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12364" w14:textId="249A0FEF" w:rsidR="00E33E85" w:rsidRPr="00B2190C" w:rsidRDefault="00B2190C">
      <w:pPr>
        <w:rPr>
          <w:rFonts w:cstheme="minorHAnsi"/>
          <w:sz w:val="20"/>
          <w:szCs w:val="20"/>
          <w:lang w:val="fi-FI"/>
        </w:rPr>
      </w:pPr>
      <w:r w:rsidRPr="00B2190C">
        <w:rPr>
          <w:sz w:val="20"/>
          <w:szCs w:val="20"/>
          <w:lang w:val="fi-FI"/>
        </w:rPr>
        <w:t>GDPR- Tietosuojaseloste</w:t>
      </w:r>
    </w:p>
    <w:p w14:paraId="46F05AA3" w14:textId="4A6C5363" w:rsidR="00B2190C" w:rsidRDefault="00B2190C">
      <w:pPr>
        <w:rPr>
          <w:rFonts w:cstheme="minorHAnsi"/>
          <w:sz w:val="16"/>
          <w:szCs w:val="16"/>
          <w:lang w:val="fi-FI"/>
        </w:rPr>
      </w:pPr>
      <w:r w:rsidRPr="00B2190C">
        <w:rPr>
          <w:rFonts w:cstheme="minorHAnsi"/>
          <w:sz w:val="16"/>
          <w:szCs w:val="16"/>
          <w:lang w:val="fi-FI"/>
        </w:rPr>
        <w:t>Kesäkuu 2022</w:t>
      </w:r>
    </w:p>
    <w:p w14:paraId="36D14460" w14:textId="1538E8ED" w:rsidR="00F3587E" w:rsidRDefault="00F3587E">
      <w:pPr>
        <w:rPr>
          <w:rFonts w:cstheme="minorHAnsi"/>
          <w:sz w:val="16"/>
          <w:szCs w:val="16"/>
          <w:lang w:val="fi-FI"/>
        </w:rPr>
      </w:pPr>
    </w:p>
    <w:p w14:paraId="434C7B9A" w14:textId="39D76D3C" w:rsidR="00F3587E" w:rsidRDefault="00F3587E">
      <w:pPr>
        <w:rPr>
          <w:rFonts w:cstheme="minorHAnsi"/>
          <w:sz w:val="16"/>
          <w:szCs w:val="16"/>
          <w:lang w:val="fi-FI"/>
        </w:rPr>
      </w:pPr>
      <w:r>
        <w:rPr>
          <w:rFonts w:cstheme="minorHAnsi"/>
          <w:sz w:val="16"/>
          <w:szCs w:val="16"/>
          <w:lang w:val="fi-FI"/>
        </w:rPr>
        <w:t>Tietosuojaseloste Tunturi OY Ltd</w:t>
      </w:r>
    </w:p>
    <w:p w14:paraId="18867369" w14:textId="228C520E" w:rsidR="00F3587E" w:rsidRDefault="00F3587E">
      <w:pPr>
        <w:rPr>
          <w:rFonts w:cstheme="minorHAnsi"/>
          <w:sz w:val="16"/>
          <w:szCs w:val="16"/>
          <w:lang w:val="fi-FI"/>
        </w:rPr>
      </w:pPr>
      <w:r>
        <w:rPr>
          <w:rFonts w:cstheme="minorHAnsi"/>
          <w:sz w:val="16"/>
          <w:szCs w:val="16"/>
          <w:lang w:val="fi-FI"/>
        </w:rPr>
        <w:t>Henkilötietojen suojaaminen on tärkeää Tunturi O</w:t>
      </w:r>
      <w:r w:rsidR="008D0739">
        <w:rPr>
          <w:rFonts w:cstheme="minorHAnsi"/>
          <w:sz w:val="16"/>
          <w:szCs w:val="16"/>
          <w:lang w:val="fi-FI"/>
        </w:rPr>
        <w:t>y</w:t>
      </w:r>
      <w:r>
        <w:rPr>
          <w:rFonts w:cstheme="minorHAnsi"/>
          <w:sz w:val="16"/>
          <w:szCs w:val="16"/>
          <w:lang w:val="fi-FI"/>
        </w:rPr>
        <w:t>:lle.</w:t>
      </w:r>
      <w:r w:rsidR="00C474AD">
        <w:rPr>
          <w:rFonts w:cstheme="minorHAnsi"/>
          <w:sz w:val="16"/>
          <w:szCs w:val="16"/>
          <w:lang w:val="fi-FI"/>
        </w:rPr>
        <w:t xml:space="preserve"> Olemme sitoutuneet kunnioittamaan ja suojelemaan yksityisyyttäsi toimimalla </w:t>
      </w:r>
      <w:r w:rsidR="0070670D">
        <w:rPr>
          <w:rFonts w:cstheme="minorHAnsi"/>
          <w:sz w:val="16"/>
          <w:szCs w:val="16"/>
          <w:lang w:val="fi-FI"/>
        </w:rPr>
        <w:t>kaiken</w:t>
      </w:r>
      <w:r w:rsidR="00C474AD">
        <w:rPr>
          <w:rFonts w:cstheme="minorHAnsi"/>
          <w:sz w:val="16"/>
          <w:szCs w:val="16"/>
          <w:lang w:val="fi-FI"/>
        </w:rPr>
        <w:t xml:space="preserve"> sovellettavien tietosuojalakien </w:t>
      </w:r>
      <w:proofErr w:type="gramStart"/>
      <w:r w:rsidR="00C474AD">
        <w:rPr>
          <w:rFonts w:cstheme="minorHAnsi"/>
          <w:sz w:val="16"/>
          <w:szCs w:val="16"/>
          <w:lang w:val="fi-FI"/>
        </w:rPr>
        <w:t>ja- määräysten</w:t>
      </w:r>
      <w:proofErr w:type="gramEnd"/>
      <w:r w:rsidR="00C474AD">
        <w:rPr>
          <w:rFonts w:cstheme="minorHAnsi"/>
          <w:sz w:val="16"/>
          <w:szCs w:val="16"/>
          <w:lang w:val="fi-FI"/>
        </w:rPr>
        <w:t xml:space="preserve"> mukaisesti, mukaan lukien yleinen tietosuoja-asetus GDPR. Lisäksi noudatamme seuraavia yleisiä tietosuojan periaatteita:</w:t>
      </w:r>
    </w:p>
    <w:p w14:paraId="5EEE60B9" w14:textId="16FDC4CB" w:rsidR="00C474AD" w:rsidRDefault="00C474AD" w:rsidP="00C474AD">
      <w:pPr>
        <w:pStyle w:val="Luettelokappale"/>
        <w:numPr>
          <w:ilvl w:val="0"/>
          <w:numId w:val="1"/>
        </w:numPr>
        <w:rPr>
          <w:rFonts w:cstheme="minorHAnsi"/>
          <w:sz w:val="16"/>
          <w:szCs w:val="16"/>
          <w:lang w:val="fi-FI"/>
        </w:rPr>
      </w:pPr>
      <w:r>
        <w:rPr>
          <w:rFonts w:cstheme="minorHAnsi"/>
          <w:sz w:val="16"/>
          <w:szCs w:val="16"/>
          <w:lang w:val="fi-FI"/>
        </w:rPr>
        <w:t>Rajoitamme henkilötietojen käytön ja käsittelyn tarkoituksiin, joi</w:t>
      </w:r>
      <w:r w:rsidR="002E4EAB">
        <w:rPr>
          <w:rFonts w:cstheme="minorHAnsi"/>
          <w:sz w:val="16"/>
          <w:szCs w:val="16"/>
          <w:lang w:val="fi-FI"/>
        </w:rPr>
        <w:t>hin niitä tarvitsemme.</w:t>
      </w:r>
    </w:p>
    <w:p w14:paraId="20736F3F" w14:textId="6DE3A5CC" w:rsidR="002E4EAB" w:rsidRDefault="002E4EAB" w:rsidP="00C474AD">
      <w:pPr>
        <w:pStyle w:val="Luettelokappale"/>
        <w:numPr>
          <w:ilvl w:val="0"/>
          <w:numId w:val="1"/>
        </w:numPr>
        <w:rPr>
          <w:rFonts w:cstheme="minorHAnsi"/>
          <w:b/>
          <w:bCs/>
          <w:i/>
          <w:iCs/>
          <w:sz w:val="16"/>
          <w:szCs w:val="16"/>
          <w:lang w:val="fi-FI"/>
        </w:rPr>
      </w:pPr>
      <w:r w:rsidRPr="00D61121">
        <w:rPr>
          <w:rFonts w:cstheme="minorHAnsi"/>
          <w:sz w:val="16"/>
          <w:szCs w:val="16"/>
          <w:lang w:val="fi-FI"/>
        </w:rPr>
        <w:t xml:space="preserve">Käsittelemme henkilötietoja vain laillisin perustein, joihin voi sisältyä sopimuksen täytäntöönpano, </w:t>
      </w:r>
      <w:r w:rsidRPr="00D61121">
        <w:rPr>
          <w:rFonts w:cstheme="minorHAnsi"/>
          <w:b/>
          <w:bCs/>
          <w:i/>
          <w:iCs/>
          <w:sz w:val="16"/>
          <w:szCs w:val="16"/>
          <w:lang w:val="fi-FI"/>
        </w:rPr>
        <w:t>oikeutettu etumme tai rajoitetussa olosuhteissa nimenomainen suostumuksesi</w:t>
      </w:r>
      <w:r w:rsidR="003B4291">
        <w:rPr>
          <w:rFonts w:cstheme="minorHAnsi"/>
          <w:b/>
          <w:bCs/>
          <w:i/>
          <w:iCs/>
          <w:sz w:val="16"/>
          <w:szCs w:val="16"/>
          <w:lang w:val="fi-FI"/>
        </w:rPr>
        <w:t>.</w:t>
      </w:r>
    </w:p>
    <w:p w14:paraId="515C6EC8" w14:textId="7F017D0F" w:rsidR="008D0739" w:rsidRPr="00821004" w:rsidRDefault="008D0739" w:rsidP="00C474AD">
      <w:pPr>
        <w:pStyle w:val="Luettelokappale"/>
        <w:numPr>
          <w:ilvl w:val="0"/>
          <w:numId w:val="1"/>
        </w:numPr>
        <w:rPr>
          <w:rFonts w:cstheme="minorHAnsi"/>
          <w:b/>
          <w:bCs/>
          <w:i/>
          <w:iCs/>
          <w:sz w:val="16"/>
          <w:szCs w:val="16"/>
          <w:lang w:val="fi-FI"/>
        </w:rPr>
      </w:pPr>
      <w:r>
        <w:rPr>
          <w:rFonts w:cstheme="minorHAnsi"/>
          <w:sz w:val="16"/>
          <w:szCs w:val="16"/>
          <w:lang w:val="fi-FI"/>
        </w:rPr>
        <w:t>Kerromme avoimesti ja selkeästi, milloin, miten ja missä käsittelemme henkilötietoja.</w:t>
      </w:r>
    </w:p>
    <w:p w14:paraId="0D1B9F7A" w14:textId="2C14D0F6" w:rsidR="00821004" w:rsidRPr="008D0739" w:rsidRDefault="00821004" w:rsidP="00C474AD">
      <w:pPr>
        <w:pStyle w:val="Luettelokappale"/>
        <w:numPr>
          <w:ilvl w:val="0"/>
          <w:numId w:val="1"/>
        </w:numPr>
        <w:rPr>
          <w:rFonts w:cstheme="minorHAnsi"/>
          <w:b/>
          <w:bCs/>
          <w:i/>
          <w:iCs/>
          <w:sz w:val="16"/>
          <w:szCs w:val="16"/>
          <w:lang w:val="fi-FI"/>
        </w:rPr>
      </w:pPr>
      <w:r w:rsidRPr="00821004">
        <w:rPr>
          <w:rFonts w:cstheme="minorHAnsi"/>
          <w:color w:val="000000"/>
          <w:sz w:val="16"/>
          <w:szCs w:val="16"/>
          <w:lang w:val="fi-FI" w:eastAsia="fi-FI"/>
        </w:rPr>
        <w:t>Kaikki keräämämme tiedot käsittelemme huolellisesti ja luottamuksellisesti hyvää tietojenkäsittelytapaa noudattaen</w:t>
      </w:r>
      <w:r w:rsidR="008D0739">
        <w:rPr>
          <w:rFonts w:cstheme="minorHAnsi"/>
          <w:color w:val="000000"/>
          <w:sz w:val="16"/>
          <w:szCs w:val="16"/>
          <w:lang w:val="fi-FI" w:eastAsia="fi-FI"/>
        </w:rPr>
        <w:t>.</w:t>
      </w:r>
    </w:p>
    <w:p w14:paraId="35A13C45" w14:textId="2CD458AC" w:rsidR="008D0739" w:rsidRPr="008D0739" w:rsidRDefault="008D0739" w:rsidP="00C474AD">
      <w:pPr>
        <w:pStyle w:val="Luettelokappale"/>
        <w:numPr>
          <w:ilvl w:val="0"/>
          <w:numId w:val="1"/>
        </w:numPr>
        <w:rPr>
          <w:rFonts w:cstheme="minorHAnsi"/>
          <w:b/>
          <w:bCs/>
          <w:i/>
          <w:iCs/>
          <w:sz w:val="16"/>
          <w:szCs w:val="16"/>
          <w:lang w:val="fi-FI"/>
        </w:rPr>
      </w:pPr>
      <w:r>
        <w:rPr>
          <w:rFonts w:cstheme="minorHAnsi"/>
          <w:color w:val="000000"/>
          <w:sz w:val="16"/>
          <w:szCs w:val="16"/>
          <w:lang w:val="fi-FI" w:eastAsia="fi-FI"/>
        </w:rPr>
        <w:t>Henkilötietoja ei säilytetä pidempään kuin on tarpeen ja noudatamme kaikkia soveltuvia tietojen säilytysehtoja.</w:t>
      </w:r>
    </w:p>
    <w:p w14:paraId="695A9194" w14:textId="528FC576" w:rsidR="008D0739" w:rsidRDefault="008D0739" w:rsidP="008D0739">
      <w:pPr>
        <w:pStyle w:val="Luettelokappale"/>
        <w:rPr>
          <w:rFonts w:cstheme="minorHAnsi"/>
          <w:color w:val="000000"/>
          <w:sz w:val="16"/>
          <w:szCs w:val="16"/>
          <w:lang w:val="fi-FI" w:eastAsia="fi-FI"/>
        </w:rPr>
      </w:pPr>
    </w:p>
    <w:p w14:paraId="709732E1" w14:textId="7387DAF8" w:rsidR="008D0739" w:rsidRDefault="008D0739" w:rsidP="008D0739">
      <w:pPr>
        <w:pStyle w:val="Luettelokappale"/>
        <w:rPr>
          <w:rFonts w:cstheme="minorHAnsi"/>
          <w:color w:val="000000"/>
          <w:sz w:val="16"/>
          <w:szCs w:val="16"/>
          <w:lang w:val="fi-FI" w:eastAsia="fi-FI"/>
        </w:rPr>
      </w:pPr>
    </w:p>
    <w:p w14:paraId="3DE85866" w14:textId="784481B9" w:rsidR="008D0739" w:rsidRDefault="003B224A" w:rsidP="008D0739">
      <w:pPr>
        <w:pStyle w:val="Luettelokappale"/>
        <w:ind w:left="0"/>
        <w:rPr>
          <w:rFonts w:cstheme="minorHAnsi"/>
          <w:color w:val="000000"/>
          <w:sz w:val="16"/>
          <w:szCs w:val="16"/>
          <w:lang w:val="fi-FI" w:eastAsia="fi-FI"/>
        </w:rPr>
      </w:pPr>
      <w:r>
        <w:rPr>
          <w:rFonts w:cstheme="minorHAnsi"/>
          <w:color w:val="000000"/>
          <w:sz w:val="16"/>
          <w:szCs w:val="16"/>
          <w:lang w:val="fi-FI" w:eastAsia="fi-FI"/>
        </w:rPr>
        <w:t>Lue tämä tietosuojaseloste huolellisesti. Se tarjoaa tärkeitä tietoja siitä, kuinka käytämme henkilötietojasi</w:t>
      </w:r>
      <w:r w:rsidR="0070670D">
        <w:rPr>
          <w:rFonts w:cstheme="minorHAnsi"/>
          <w:color w:val="000000"/>
          <w:sz w:val="16"/>
          <w:szCs w:val="16"/>
          <w:lang w:val="fi-FI" w:eastAsia="fi-FI"/>
        </w:rPr>
        <w:t xml:space="preserve"> ja kertoo lailliset oikeutesi </w:t>
      </w:r>
      <w:proofErr w:type="gramStart"/>
      <w:r w:rsidR="0070670D">
        <w:rPr>
          <w:rFonts w:cstheme="minorHAnsi"/>
          <w:color w:val="000000"/>
          <w:sz w:val="16"/>
          <w:szCs w:val="16"/>
          <w:lang w:val="fi-FI" w:eastAsia="fi-FI"/>
        </w:rPr>
        <w:t>( täysin</w:t>
      </w:r>
      <w:proofErr w:type="gramEnd"/>
      <w:r w:rsidR="0070670D">
        <w:rPr>
          <w:rFonts w:cstheme="minorHAnsi"/>
          <w:color w:val="000000"/>
          <w:sz w:val="16"/>
          <w:szCs w:val="16"/>
          <w:lang w:val="fi-FI" w:eastAsia="fi-FI"/>
        </w:rPr>
        <w:t xml:space="preserve"> avoimesti ja sovellettavien lakien ja määräysten mukaisesti) kun vieraillet verkkosivustollamme </w:t>
      </w:r>
      <w:hyperlink r:id="rId5" w:history="1">
        <w:r w:rsidR="00320901" w:rsidRPr="00976886">
          <w:rPr>
            <w:rStyle w:val="Hyperlinkki"/>
            <w:rFonts w:cstheme="minorHAnsi"/>
            <w:sz w:val="16"/>
            <w:szCs w:val="16"/>
            <w:lang w:val="fi-FI" w:eastAsia="fi-FI"/>
          </w:rPr>
          <w:t>https://tunturi.fi</w:t>
        </w:r>
      </w:hyperlink>
      <w:r w:rsidR="00320901">
        <w:rPr>
          <w:rFonts w:cstheme="minorHAnsi"/>
          <w:color w:val="000000"/>
          <w:sz w:val="16"/>
          <w:szCs w:val="16"/>
          <w:lang w:val="fi-FI" w:eastAsia="fi-FI"/>
        </w:rPr>
        <w:t xml:space="preserve"> tai kun käytät sovelluksiamme. Ja/tai ostat tuotteita meiltä asiakkaana.</w:t>
      </w:r>
      <w:r w:rsidR="00484043">
        <w:rPr>
          <w:rFonts w:cstheme="minorHAnsi"/>
          <w:color w:val="000000"/>
          <w:sz w:val="16"/>
          <w:szCs w:val="16"/>
          <w:lang w:val="fi-FI" w:eastAsia="fi-FI"/>
        </w:rPr>
        <w:t xml:space="preserve"> Kun viittaamme henkilötietojen käsittelyyn, tarkoitamme kaikkea henkilötietojesi käyttöä, kuten keräämistä, tallentamista, muokkaamista</w:t>
      </w:r>
      <w:r w:rsidR="00153FF6">
        <w:rPr>
          <w:rFonts w:cstheme="minorHAnsi"/>
          <w:color w:val="000000"/>
          <w:sz w:val="16"/>
          <w:szCs w:val="16"/>
          <w:lang w:val="fi-FI" w:eastAsia="fi-FI"/>
        </w:rPr>
        <w:t>, edelleen lähettämistä ja poistamista.</w:t>
      </w:r>
    </w:p>
    <w:p w14:paraId="77319043" w14:textId="4378567F" w:rsidR="00002909" w:rsidRDefault="00002909" w:rsidP="008D0739">
      <w:pPr>
        <w:pStyle w:val="Luettelokappale"/>
        <w:ind w:left="0"/>
        <w:rPr>
          <w:rFonts w:cstheme="minorHAnsi"/>
          <w:color w:val="000000"/>
          <w:sz w:val="16"/>
          <w:szCs w:val="16"/>
          <w:lang w:val="fi-FI" w:eastAsia="fi-FI"/>
        </w:rPr>
      </w:pPr>
    </w:p>
    <w:p w14:paraId="66A9849A" w14:textId="5126249D" w:rsidR="00002909" w:rsidRDefault="00002909" w:rsidP="008D0739">
      <w:pPr>
        <w:pStyle w:val="Luettelokappale"/>
        <w:ind w:left="0"/>
        <w:rPr>
          <w:rFonts w:cstheme="minorHAnsi"/>
          <w:b/>
          <w:bCs/>
          <w:color w:val="000000"/>
          <w:sz w:val="16"/>
          <w:szCs w:val="16"/>
          <w:lang w:val="fi-FI" w:eastAsia="fi-FI"/>
        </w:rPr>
      </w:pPr>
      <w:r w:rsidRPr="00002909">
        <w:rPr>
          <w:rFonts w:cstheme="minorHAnsi"/>
          <w:b/>
          <w:bCs/>
          <w:color w:val="000000"/>
          <w:sz w:val="16"/>
          <w:szCs w:val="16"/>
          <w:lang w:val="fi-FI" w:eastAsia="fi-FI"/>
        </w:rPr>
        <w:t>Keitä me olemme?</w:t>
      </w:r>
    </w:p>
    <w:p w14:paraId="1865EE32" w14:textId="187C2EF0" w:rsidR="00002909" w:rsidRDefault="00002909" w:rsidP="00002909">
      <w:pPr>
        <w:spacing w:afterLines="160" w:after="384"/>
        <w:rPr>
          <w:rFonts w:cstheme="minorHAnsi"/>
          <w:color w:val="000000"/>
          <w:sz w:val="16"/>
          <w:szCs w:val="16"/>
          <w:lang w:val="fi-FI" w:eastAsia="fi-FI"/>
        </w:rPr>
      </w:pPr>
      <w:r w:rsidRPr="00002909">
        <w:rPr>
          <w:rFonts w:cstheme="minorHAnsi"/>
          <w:color w:val="000000"/>
          <w:sz w:val="16"/>
          <w:szCs w:val="16"/>
          <w:lang w:val="fi-FI" w:eastAsia="fi-FI"/>
        </w:rPr>
        <w:t xml:space="preserve">Tunturi Oy </w:t>
      </w:r>
      <w:proofErr w:type="spellStart"/>
      <w:r w:rsidRPr="00002909">
        <w:rPr>
          <w:rFonts w:cstheme="minorHAnsi"/>
          <w:color w:val="000000"/>
          <w:sz w:val="16"/>
          <w:szCs w:val="16"/>
          <w:lang w:val="fi-FI" w:eastAsia="fi-FI"/>
        </w:rPr>
        <w:t>LTd</w:t>
      </w:r>
      <w:proofErr w:type="spellEnd"/>
      <w:r w:rsidRPr="00002909">
        <w:rPr>
          <w:rFonts w:cstheme="minorHAnsi"/>
          <w:color w:val="000000"/>
          <w:sz w:val="16"/>
          <w:szCs w:val="16"/>
          <w:lang w:val="fi-FI" w:eastAsia="fi-FI"/>
        </w:rPr>
        <w:br/>
        <w:t>Varusmestarintie 26</w:t>
      </w:r>
      <w:r w:rsidRPr="00002909">
        <w:rPr>
          <w:rFonts w:cstheme="minorHAnsi"/>
          <w:color w:val="000000"/>
          <w:sz w:val="16"/>
          <w:szCs w:val="16"/>
          <w:lang w:val="fi-FI" w:eastAsia="fi-FI"/>
        </w:rPr>
        <w:br/>
        <w:t>20361 Turku</w:t>
      </w:r>
      <w:r w:rsidRPr="00002909">
        <w:rPr>
          <w:rFonts w:cstheme="minorHAnsi"/>
          <w:color w:val="000000"/>
          <w:sz w:val="16"/>
          <w:szCs w:val="16"/>
          <w:lang w:val="fi-FI" w:eastAsia="fi-FI"/>
        </w:rPr>
        <w:br/>
        <w:t xml:space="preserve">Y-tunnus: </w:t>
      </w:r>
      <w:proofErr w:type="gramStart"/>
      <w:r w:rsidRPr="00002909">
        <w:rPr>
          <w:rFonts w:cstheme="minorHAnsi"/>
          <w:color w:val="000000"/>
          <w:sz w:val="16"/>
          <w:szCs w:val="16"/>
          <w:lang w:val="fi-FI" w:eastAsia="fi-FI"/>
        </w:rPr>
        <w:t>0141747-3</w:t>
      </w:r>
      <w:proofErr w:type="gramEnd"/>
    </w:p>
    <w:p w14:paraId="68F0E8A2" w14:textId="287B5644" w:rsidR="00266040" w:rsidRPr="00266040" w:rsidRDefault="00002909" w:rsidP="00266040">
      <w:pPr>
        <w:spacing w:after="120"/>
        <w:outlineLvl w:val="2"/>
        <w:rPr>
          <w:rFonts w:cstheme="minorHAnsi"/>
          <w:color w:val="000000" w:themeColor="text1"/>
          <w:sz w:val="16"/>
          <w:szCs w:val="16"/>
          <w:lang w:val="fi-FI" w:eastAsia="fi-FI"/>
        </w:rPr>
      </w:pPr>
      <w:r>
        <w:rPr>
          <w:rFonts w:cstheme="minorHAnsi"/>
          <w:color w:val="000000"/>
          <w:sz w:val="16"/>
          <w:szCs w:val="16"/>
          <w:lang w:val="fi-FI" w:eastAsia="fi-FI"/>
        </w:rPr>
        <w:t>Jos sinulla on kysyttävää tästä tiet</w:t>
      </w:r>
      <w:r w:rsidR="00266040">
        <w:rPr>
          <w:rFonts w:cstheme="minorHAnsi"/>
          <w:color w:val="000000"/>
          <w:sz w:val="16"/>
          <w:szCs w:val="16"/>
          <w:lang w:val="fi-FI" w:eastAsia="fi-FI"/>
        </w:rPr>
        <w:t>o</w:t>
      </w:r>
      <w:r>
        <w:rPr>
          <w:rFonts w:cstheme="minorHAnsi"/>
          <w:color w:val="000000"/>
          <w:sz w:val="16"/>
          <w:szCs w:val="16"/>
          <w:lang w:val="fi-FI" w:eastAsia="fi-FI"/>
        </w:rPr>
        <w:t xml:space="preserve">suojaselosteesta tai haluat käyttää tässä tietosuojaselosteessa määriteltyjä oikeuksiasi, ota meihin yhteyttä lähettämällä sähköpostia osoitteeseen </w:t>
      </w:r>
      <w:hyperlink r:id="rId6" w:history="1">
        <w:r w:rsidR="00266040" w:rsidRPr="00266040">
          <w:rPr>
            <w:rStyle w:val="Hyperlinkki"/>
            <w:rFonts w:cstheme="minorHAnsi"/>
            <w:sz w:val="16"/>
            <w:szCs w:val="16"/>
            <w:lang w:val="fi-FI" w:eastAsia="fi-FI"/>
          </w:rPr>
          <w:t>k.vesa@tunturi.fi</w:t>
        </w:r>
      </w:hyperlink>
    </w:p>
    <w:p w14:paraId="6F21756A" w14:textId="467DA430" w:rsidR="00002909" w:rsidRDefault="00B55042" w:rsidP="00002909">
      <w:pPr>
        <w:spacing w:afterLines="160" w:after="384"/>
        <w:rPr>
          <w:rFonts w:eastAsia="Times New Roman" w:cstheme="minorHAnsi"/>
          <w:color w:val="000000"/>
          <w:sz w:val="16"/>
          <w:szCs w:val="16"/>
          <w:lang w:val="fi-FI" w:eastAsia="fi-FI"/>
        </w:rPr>
      </w:pPr>
      <w:r>
        <w:rPr>
          <w:rFonts w:cstheme="minorHAnsi"/>
          <w:color w:val="000000"/>
          <w:sz w:val="16"/>
          <w:szCs w:val="16"/>
          <w:lang w:val="fi-FI" w:eastAsia="fi-FI"/>
        </w:rPr>
        <w:t>Katja Vesa</w:t>
      </w:r>
      <w:r w:rsidR="00367112">
        <w:rPr>
          <w:rFonts w:cstheme="minorHAnsi"/>
          <w:color w:val="000000"/>
          <w:sz w:val="16"/>
          <w:szCs w:val="16"/>
          <w:lang w:val="fi-FI" w:eastAsia="fi-FI"/>
        </w:rPr>
        <w:t xml:space="preserve"> </w:t>
      </w:r>
      <w:r w:rsidR="00367112">
        <w:rPr>
          <w:rFonts w:eastAsia="Times New Roman" w:cstheme="minorHAnsi"/>
          <w:color w:val="000000"/>
          <w:sz w:val="16"/>
          <w:szCs w:val="16"/>
          <w:lang w:val="fi-FI" w:eastAsia="fi-FI"/>
        </w:rPr>
        <w:t>y</w:t>
      </w:r>
      <w:r w:rsidR="00367112" w:rsidRPr="00367112">
        <w:rPr>
          <w:rFonts w:eastAsia="Times New Roman" w:cstheme="minorHAnsi"/>
          <w:color w:val="000000"/>
          <w:sz w:val="16"/>
          <w:szCs w:val="16"/>
          <w:lang w:val="fi-FI" w:eastAsia="fi-FI"/>
        </w:rPr>
        <w:t>hteyshenkilö tietosuojaa koskevissa asioissa</w:t>
      </w:r>
      <w:r w:rsidR="00367112">
        <w:rPr>
          <w:rFonts w:eastAsia="Times New Roman" w:cstheme="minorHAnsi"/>
          <w:color w:val="000000"/>
          <w:sz w:val="16"/>
          <w:szCs w:val="16"/>
          <w:lang w:val="fi-FI" w:eastAsia="fi-FI"/>
        </w:rPr>
        <w:t>.</w:t>
      </w:r>
    </w:p>
    <w:p w14:paraId="5D1093A9" w14:textId="242C11C4" w:rsidR="007B323E" w:rsidRDefault="007B323E" w:rsidP="00002909">
      <w:pPr>
        <w:spacing w:afterLines="160" w:after="384"/>
        <w:rPr>
          <w:rFonts w:cstheme="minorHAnsi"/>
          <w:b/>
          <w:bCs/>
          <w:color w:val="000000"/>
          <w:sz w:val="16"/>
          <w:szCs w:val="16"/>
          <w:lang w:val="fi-FI" w:eastAsia="fi-FI"/>
        </w:rPr>
      </w:pPr>
      <w:r w:rsidRPr="007B323E">
        <w:rPr>
          <w:rFonts w:cstheme="minorHAnsi"/>
          <w:b/>
          <w:bCs/>
          <w:color w:val="000000"/>
          <w:sz w:val="16"/>
          <w:szCs w:val="16"/>
          <w:lang w:val="fi-FI" w:eastAsia="fi-FI"/>
        </w:rPr>
        <w:t>Mitä tietoja keräämme sinusta?</w:t>
      </w:r>
    </w:p>
    <w:p w14:paraId="49B23F14" w14:textId="6CEE495E" w:rsidR="00CE4998" w:rsidRDefault="00CE4998" w:rsidP="00002909">
      <w:pPr>
        <w:spacing w:afterLines="160" w:after="384"/>
        <w:rPr>
          <w:rFonts w:cstheme="minorHAnsi"/>
          <w:color w:val="000000"/>
          <w:sz w:val="16"/>
          <w:szCs w:val="16"/>
          <w:lang w:val="fi-FI" w:eastAsia="fi-FI"/>
        </w:rPr>
      </w:pPr>
      <w:r>
        <w:rPr>
          <w:rFonts w:cstheme="minorHAnsi"/>
          <w:color w:val="000000"/>
          <w:sz w:val="16"/>
          <w:szCs w:val="16"/>
          <w:lang w:val="fi-FI" w:eastAsia="fi-FI"/>
        </w:rPr>
        <w:t xml:space="preserve">Tässä tietosuojaselosteessa henkilötiedoilla tarkoitetaan kaikkia tietoja, joiden avulla voimme tunnistaa sinut suoraan tai epäsuorasti. Sinusta keräämiämme henkilötiedot </w:t>
      </w:r>
      <w:proofErr w:type="gramStart"/>
      <w:r>
        <w:rPr>
          <w:rFonts w:cstheme="minorHAnsi"/>
          <w:color w:val="000000"/>
          <w:sz w:val="16"/>
          <w:szCs w:val="16"/>
          <w:lang w:val="fi-FI" w:eastAsia="fi-FI"/>
        </w:rPr>
        <w:t>on</w:t>
      </w:r>
      <w:proofErr w:type="gramEnd"/>
      <w:r>
        <w:rPr>
          <w:rFonts w:cstheme="minorHAnsi"/>
          <w:color w:val="000000"/>
          <w:sz w:val="16"/>
          <w:szCs w:val="16"/>
          <w:lang w:val="fi-FI" w:eastAsia="fi-FI"/>
        </w:rPr>
        <w:t xml:space="preserve"> seuraavat:</w:t>
      </w:r>
    </w:p>
    <w:p w14:paraId="0C819CA1" w14:textId="6895A0AF" w:rsidR="003D2FFB" w:rsidRDefault="003D2FFB" w:rsidP="003D2FFB">
      <w:pPr>
        <w:pStyle w:val="Luettelokappale"/>
        <w:numPr>
          <w:ilvl w:val="0"/>
          <w:numId w:val="2"/>
        </w:numPr>
        <w:spacing w:afterLines="160" w:after="384"/>
        <w:rPr>
          <w:rFonts w:cstheme="minorHAnsi"/>
          <w:color w:val="000000"/>
          <w:sz w:val="16"/>
          <w:szCs w:val="16"/>
          <w:lang w:val="fi-FI" w:eastAsia="fi-FI"/>
        </w:rPr>
      </w:pPr>
      <w:r>
        <w:rPr>
          <w:rFonts w:cstheme="minorHAnsi"/>
          <w:color w:val="000000"/>
          <w:sz w:val="16"/>
          <w:szCs w:val="16"/>
          <w:lang w:val="fi-FI" w:eastAsia="fi-FI"/>
        </w:rPr>
        <w:t>Sinun ja tarvittaessa hätäyhteystietosi yhteystiedot. Nimesi, postiosoitteesi</w:t>
      </w:r>
      <w:r w:rsidR="0091358C">
        <w:rPr>
          <w:rFonts w:cstheme="minorHAnsi"/>
          <w:color w:val="000000"/>
          <w:sz w:val="16"/>
          <w:szCs w:val="16"/>
          <w:lang w:val="fi-FI" w:eastAsia="fi-FI"/>
        </w:rPr>
        <w:t xml:space="preserve"> ja muut yhteystietosi kuten puhelinnumerosi ja sähköpostiosoitteesi. Saatamme myös kerätä sinulta hätä/ vaakutusyhteystietosi yhteystiedot. Tämä sisältää heidän nimensä, matkapuhelinnumeronsa ja sähköpostiosoitteensa.</w:t>
      </w:r>
    </w:p>
    <w:p w14:paraId="4F424240" w14:textId="0A3C59B2" w:rsidR="00B84881" w:rsidRDefault="00B84881" w:rsidP="003D2FFB">
      <w:pPr>
        <w:pStyle w:val="Luettelokappale"/>
        <w:numPr>
          <w:ilvl w:val="0"/>
          <w:numId w:val="2"/>
        </w:numPr>
        <w:spacing w:afterLines="160" w:after="384"/>
        <w:rPr>
          <w:rFonts w:cstheme="minorHAnsi"/>
          <w:color w:val="000000"/>
          <w:sz w:val="16"/>
          <w:szCs w:val="16"/>
          <w:lang w:val="fi-FI" w:eastAsia="fi-FI"/>
        </w:rPr>
      </w:pPr>
      <w:r>
        <w:rPr>
          <w:rFonts w:cstheme="minorHAnsi"/>
          <w:color w:val="000000"/>
          <w:sz w:val="16"/>
          <w:szCs w:val="16"/>
          <w:lang w:val="fi-FI" w:eastAsia="fi-FI"/>
        </w:rPr>
        <w:t>Automaattisesti kerätyt tiedot. Tekniset tiedot, mukaan lukien IP-selaimesi tyyppi ja versio, joita voimme kerätä</w:t>
      </w:r>
      <w:r w:rsidR="00A01D0D">
        <w:rPr>
          <w:rFonts w:cstheme="minorHAnsi"/>
          <w:color w:val="000000"/>
          <w:sz w:val="16"/>
          <w:szCs w:val="16"/>
          <w:lang w:val="fi-FI" w:eastAsia="fi-FI"/>
        </w:rPr>
        <w:t>, kun käytämme evästeitä, verkkojäljitteitä ja vastaavia tekniikoita verkkosivustollamme ja sovelluksissamme, jotka keräävät tietoja verkkosivustomme tai sovellusten käytöstä. Katso evästekäytäntömme saadaksesi lisätietoja.</w:t>
      </w:r>
    </w:p>
    <w:p w14:paraId="4849C5D9" w14:textId="1250556A" w:rsidR="00FC6B8A" w:rsidRDefault="00FC6B8A" w:rsidP="003D2FFB">
      <w:pPr>
        <w:pStyle w:val="Luettelokappale"/>
        <w:numPr>
          <w:ilvl w:val="0"/>
          <w:numId w:val="2"/>
        </w:numPr>
        <w:spacing w:afterLines="160" w:after="384"/>
        <w:rPr>
          <w:rFonts w:cstheme="minorHAnsi"/>
          <w:color w:val="000000"/>
          <w:sz w:val="16"/>
          <w:szCs w:val="16"/>
          <w:lang w:val="fi-FI" w:eastAsia="fi-FI"/>
        </w:rPr>
      </w:pPr>
      <w:r>
        <w:rPr>
          <w:rFonts w:cstheme="minorHAnsi"/>
          <w:color w:val="000000"/>
          <w:sz w:val="16"/>
          <w:szCs w:val="16"/>
          <w:lang w:val="fi-FI" w:eastAsia="fi-FI"/>
        </w:rPr>
        <w:t xml:space="preserve">Tietoja </w:t>
      </w:r>
      <w:proofErr w:type="spellStart"/>
      <w:r>
        <w:rPr>
          <w:rFonts w:cstheme="minorHAnsi"/>
          <w:color w:val="000000"/>
          <w:sz w:val="16"/>
          <w:szCs w:val="16"/>
          <w:lang w:val="fi-FI" w:eastAsia="fi-FI"/>
        </w:rPr>
        <w:t>online</w:t>
      </w:r>
      <w:proofErr w:type="spellEnd"/>
      <w:r>
        <w:rPr>
          <w:rFonts w:cstheme="minorHAnsi"/>
          <w:color w:val="000000"/>
          <w:sz w:val="16"/>
          <w:szCs w:val="16"/>
          <w:lang w:val="fi-FI" w:eastAsia="fi-FI"/>
        </w:rPr>
        <w:t xml:space="preserve"> palveluidemme käytöstä tai tuotteiden ostamisesta. Tämä sisältää tietoja vierailemis</w:t>
      </w:r>
      <w:r w:rsidR="00B020F6">
        <w:rPr>
          <w:rFonts w:cstheme="minorHAnsi"/>
          <w:color w:val="000000"/>
          <w:sz w:val="16"/>
          <w:szCs w:val="16"/>
          <w:lang w:val="fi-FI" w:eastAsia="fi-FI"/>
        </w:rPr>
        <w:t>tasi sivuista sekä tuotteista ja palveluista, josta pidät</w:t>
      </w:r>
      <w:r w:rsidR="00A97723">
        <w:rPr>
          <w:rFonts w:cstheme="minorHAnsi"/>
          <w:color w:val="000000"/>
          <w:sz w:val="16"/>
          <w:szCs w:val="16"/>
          <w:lang w:val="fi-FI" w:eastAsia="fi-FI"/>
        </w:rPr>
        <w:t>.</w:t>
      </w:r>
    </w:p>
    <w:p w14:paraId="2EE972CA" w14:textId="07E69D33" w:rsidR="00A97723" w:rsidRDefault="003D2A13" w:rsidP="003D2FFB">
      <w:pPr>
        <w:pStyle w:val="Luettelokappale"/>
        <w:numPr>
          <w:ilvl w:val="0"/>
          <w:numId w:val="2"/>
        </w:numPr>
        <w:spacing w:afterLines="160" w:after="384"/>
        <w:rPr>
          <w:rFonts w:cstheme="minorHAnsi"/>
          <w:color w:val="000000"/>
          <w:sz w:val="16"/>
          <w:szCs w:val="16"/>
          <w:lang w:val="fi-FI" w:eastAsia="fi-FI"/>
        </w:rPr>
      </w:pPr>
      <w:r>
        <w:rPr>
          <w:rFonts w:cstheme="minorHAnsi"/>
          <w:color w:val="000000"/>
          <w:sz w:val="16"/>
          <w:szCs w:val="16"/>
          <w:lang w:val="fi-FI" w:eastAsia="fi-FI"/>
        </w:rPr>
        <w:t>Yksityiskohdat</w:t>
      </w:r>
      <w:r w:rsidR="00A97723">
        <w:rPr>
          <w:rFonts w:cstheme="minorHAnsi"/>
          <w:color w:val="000000"/>
          <w:sz w:val="16"/>
          <w:szCs w:val="16"/>
          <w:lang w:val="fi-FI" w:eastAsia="fi-FI"/>
        </w:rPr>
        <w:t xml:space="preserve"> kilpailuista. Keräämämme tiedot, jos osallistut ajoittain järjestämään kyselyyn, kilpailuun, promootioon tai kilpailuun.</w:t>
      </w:r>
    </w:p>
    <w:p w14:paraId="43FA5390" w14:textId="736AF512" w:rsidR="003D2A13" w:rsidRDefault="003D2A13" w:rsidP="003D2A13">
      <w:pPr>
        <w:pStyle w:val="Luettelokappale"/>
        <w:numPr>
          <w:ilvl w:val="0"/>
          <w:numId w:val="2"/>
        </w:numPr>
        <w:spacing w:afterLines="160" w:after="384"/>
        <w:rPr>
          <w:rFonts w:cstheme="minorHAnsi"/>
          <w:color w:val="000000"/>
          <w:sz w:val="16"/>
          <w:szCs w:val="16"/>
          <w:lang w:val="fi-FI" w:eastAsia="fi-FI"/>
        </w:rPr>
      </w:pPr>
      <w:r>
        <w:rPr>
          <w:rFonts w:cstheme="minorHAnsi"/>
          <w:color w:val="000000"/>
          <w:sz w:val="16"/>
          <w:szCs w:val="16"/>
          <w:lang w:val="fi-FI" w:eastAsia="fi-FI"/>
        </w:rPr>
        <w:t>Arvostelusi. Mielipiteet</w:t>
      </w:r>
      <w:r w:rsidR="00B04B22">
        <w:rPr>
          <w:rFonts w:cstheme="minorHAnsi"/>
          <w:color w:val="000000"/>
          <w:sz w:val="16"/>
          <w:szCs w:val="16"/>
          <w:lang w:val="fi-FI" w:eastAsia="fi-FI"/>
        </w:rPr>
        <w:t>, kokemukset, mieltymykset ja kiinnostuksen kohteet sekä tuote- tai tapahtuma arvostelut, jotka julkaiset verkkosivustollamme tai sovelluksessamme tai jaat kanssamme verkossa tai sosiaalisessa mediassa.</w:t>
      </w:r>
    </w:p>
    <w:p w14:paraId="4D3717DE" w14:textId="2B708EB5" w:rsidR="00D17E92" w:rsidRDefault="00D17E92" w:rsidP="00D17E92">
      <w:pPr>
        <w:pStyle w:val="Luettelokappale"/>
        <w:numPr>
          <w:ilvl w:val="0"/>
          <w:numId w:val="2"/>
        </w:numPr>
        <w:spacing w:afterLines="160" w:after="384"/>
        <w:rPr>
          <w:rFonts w:cstheme="minorHAnsi"/>
          <w:color w:val="000000"/>
          <w:sz w:val="16"/>
          <w:szCs w:val="16"/>
          <w:lang w:val="fi-FI" w:eastAsia="fi-FI"/>
        </w:rPr>
      </w:pPr>
      <w:r>
        <w:rPr>
          <w:rFonts w:cstheme="minorHAnsi"/>
          <w:color w:val="000000"/>
          <w:sz w:val="16"/>
          <w:szCs w:val="16"/>
          <w:lang w:val="fi-FI" w:eastAsia="fi-FI"/>
        </w:rPr>
        <w:t xml:space="preserve">Viestintä tiedot. Pyyntösi, mahdolliset valitukset ja muut tiedot, jotka </w:t>
      </w:r>
      <w:proofErr w:type="gramStart"/>
      <w:r>
        <w:rPr>
          <w:rFonts w:cstheme="minorHAnsi"/>
          <w:color w:val="000000"/>
          <w:sz w:val="16"/>
          <w:szCs w:val="16"/>
          <w:lang w:val="fi-FI" w:eastAsia="fi-FI"/>
        </w:rPr>
        <w:t>saamme</w:t>
      </w:r>
      <w:proofErr w:type="gramEnd"/>
      <w:r>
        <w:rPr>
          <w:rFonts w:cstheme="minorHAnsi"/>
          <w:color w:val="000000"/>
          <w:sz w:val="16"/>
          <w:szCs w:val="16"/>
          <w:lang w:val="fi-FI" w:eastAsia="fi-FI"/>
        </w:rPr>
        <w:t xml:space="preserve"> kun olemme yhteydessä sinuun sähköpostitse, puhelimitse, verkossa tai sosiaalisessa mediassa.</w:t>
      </w:r>
    </w:p>
    <w:p w14:paraId="4E1644C5" w14:textId="248BB040" w:rsidR="00D17E92" w:rsidRDefault="00D17E92" w:rsidP="00D17E92">
      <w:pPr>
        <w:pStyle w:val="Luettelokappale"/>
        <w:numPr>
          <w:ilvl w:val="0"/>
          <w:numId w:val="2"/>
        </w:numPr>
        <w:spacing w:afterLines="160" w:after="384"/>
        <w:rPr>
          <w:rFonts w:cstheme="minorHAnsi"/>
          <w:color w:val="000000"/>
          <w:sz w:val="16"/>
          <w:szCs w:val="16"/>
          <w:lang w:val="fi-FI" w:eastAsia="fi-FI"/>
        </w:rPr>
      </w:pPr>
      <w:r>
        <w:rPr>
          <w:rFonts w:cstheme="minorHAnsi"/>
          <w:color w:val="000000"/>
          <w:sz w:val="16"/>
          <w:szCs w:val="16"/>
          <w:lang w:val="fi-FI" w:eastAsia="fi-FI"/>
        </w:rPr>
        <w:t xml:space="preserve">Muista lähteistä kerätyt tiedot. Saatamme kerätä tietoja kaupallisesti saatavilla olevista lähteistä, kuten tietojen kerääjistä ja julkisista tietokannoista. Voimme yhdistää nämä tiedot </w:t>
      </w:r>
      <w:proofErr w:type="gramStart"/>
      <w:r>
        <w:rPr>
          <w:rFonts w:cstheme="minorHAnsi"/>
          <w:color w:val="000000"/>
          <w:sz w:val="16"/>
          <w:szCs w:val="16"/>
          <w:lang w:val="fi-FI" w:eastAsia="fi-FI"/>
        </w:rPr>
        <w:t>( esim.</w:t>
      </w:r>
      <w:proofErr w:type="gramEnd"/>
      <w:r>
        <w:rPr>
          <w:rFonts w:cstheme="minorHAnsi"/>
          <w:color w:val="000000"/>
          <w:sz w:val="16"/>
          <w:szCs w:val="16"/>
          <w:lang w:val="fi-FI" w:eastAsia="fi-FI"/>
        </w:rPr>
        <w:t xml:space="preserve"> nimi, kiinnostuksen kohteet, julkisesti havaitut tiedot) sinulta keräämiimme tietoihin auttaaksemme meitä räätälöimään viestintäämme ja parantamaan palveluitamme ja tuotteitamme, ja voimme pyytää erikseen nimenomaista suostumustasi, jos laki sen vaatii.</w:t>
      </w:r>
    </w:p>
    <w:p w14:paraId="1DF557F3" w14:textId="34AE42D5" w:rsidR="00CC592E" w:rsidRPr="00DD4BA8" w:rsidRDefault="00CC592E" w:rsidP="00D17E92">
      <w:pPr>
        <w:pStyle w:val="Luettelokappale"/>
        <w:numPr>
          <w:ilvl w:val="0"/>
          <w:numId w:val="2"/>
        </w:numPr>
        <w:spacing w:afterLines="160" w:after="384"/>
        <w:rPr>
          <w:rFonts w:cstheme="minorHAnsi"/>
          <w:color w:val="000000"/>
          <w:sz w:val="16"/>
          <w:szCs w:val="16"/>
          <w:lang w:val="fi-FI" w:eastAsia="fi-FI"/>
        </w:rPr>
      </w:pPr>
      <w:r w:rsidRPr="00DD4BA8">
        <w:rPr>
          <w:rFonts w:cstheme="minorHAnsi"/>
          <w:color w:val="000000"/>
          <w:sz w:val="16"/>
          <w:szCs w:val="16"/>
          <w:lang w:val="fi-FI" w:eastAsia="fi-FI"/>
        </w:rPr>
        <w:lastRenderedPageBreak/>
        <w:t>Erityisluokat ja henkilötiedot. Keräämme myös terveystietoja, jotka annat meille vapaaehtoisesti, kun olet vuorovaikutuksessa kanssamme joko verkkosivustomme tai sovellusten kautta. Tämän tyyppiset tiedot voivat sisältää tietoja fyysisitä ominaisuuksista, mukaan lukien paino- ja kehonmitat,</w:t>
      </w:r>
      <w:r w:rsidR="001B012D" w:rsidRPr="00DD4BA8">
        <w:rPr>
          <w:rFonts w:cstheme="minorHAnsi"/>
          <w:color w:val="000000"/>
          <w:sz w:val="16"/>
          <w:szCs w:val="16"/>
          <w:lang w:val="fi-FI" w:eastAsia="fi-FI"/>
        </w:rPr>
        <w:t xml:space="preserve"> toimittamasi tai verkkosivustojemme tai sovelluksiemme kautta luotuja kuntoilutietoja. Lisäksi voimme kerätä terveyteen liittyviä tietoja </w:t>
      </w:r>
      <w:proofErr w:type="gramStart"/>
      <w:r w:rsidR="001B012D" w:rsidRPr="00DD4BA8">
        <w:rPr>
          <w:rFonts w:cstheme="minorHAnsi"/>
          <w:color w:val="000000"/>
          <w:sz w:val="16"/>
          <w:szCs w:val="16"/>
          <w:lang w:val="fi-FI" w:eastAsia="fi-FI"/>
        </w:rPr>
        <w:t>asiakkaista ,</w:t>
      </w:r>
      <w:proofErr w:type="gramEnd"/>
      <w:r w:rsidR="001B012D" w:rsidRPr="00DD4BA8">
        <w:rPr>
          <w:rFonts w:cstheme="minorHAnsi"/>
          <w:color w:val="000000"/>
          <w:sz w:val="16"/>
          <w:szCs w:val="16"/>
          <w:lang w:val="fi-FI" w:eastAsia="fi-FI"/>
        </w:rPr>
        <w:t xml:space="preserve"> jotka vaativat vahingonkorvauksia asiakaspalvelumme kautta.</w:t>
      </w:r>
    </w:p>
    <w:p w14:paraId="1C46C73D" w14:textId="1016485F" w:rsidR="003E6C68" w:rsidRPr="00DD4BA8" w:rsidRDefault="003E6C68" w:rsidP="00D17E92">
      <w:pPr>
        <w:pStyle w:val="Luettelokappale"/>
        <w:numPr>
          <w:ilvl w:val="0"/>
          <w:numId w:val="2"/>
        </w:numPr>
        <w:spacing w:afterLines="160" w:after="384"/>
        <w:rPr>
          <w:rFonts w:cstheme="minorHAnsi"/>
          <w:color w:val="000000"/>
          <w:sz w:val="16"/>
          <w:szCs w:val="16"/>
          <w:lang w:val="fi-FI" w:eastAsia="fi-FI"/>
        </w:rPr>
      </w:pPr>
      <w:r w:rsidRPr="00DD4BA8">
        <w:rPr>
          <w:rFonts w:cstheme="minorHAnsi"/>
          <w:color w:val="000000"/>
          <w:sz w:val="16"/>
          <w:szCs w:val="16"/>
          <w:lang w:val="fi-FI" w:eastAsia="fi-FI"/>
        </w:rPr>
        <w:t>GPS-tiedot ja muut: saatamme k</w:t>
      </w:r>
      <w:r w:rsidR="004F6887" w:rsidRPr="00DD4BA8">
        <w:rPr>
          <w:rFonts w:cstheme="minorHAnsi"/>
          <w:color w:val="000000"/>
          <w:sz w:val="16"/>
          <w:szCs w:val="16"/>
          <w:lang w:val="fi-FI" w:eastAsia="fi-FI"/>
        </w:rPr>
        <w:t xml:space="preserve">erätä GPS-sijaintitietojasi, jotta voit seurata pyörääsi mobiililaitteeltasi </w:t>
      </w:r>
      <w:r w:rsidR="004F6887" w:rsidRPr="00DD4BA8">
        <w:rPr>
          <w:rFonts w:cstheme="minorHAnsi"/>
          <w:b/>
          <w:bCs/>
          <w:color w:val="000000"/>
          <w:sz w:val="16"/>
          <w:szCs w:val="16"/>
          <w:lang w:val="fi-FI" w:eastAsia="fi-FI"/>
        </w:rPr>
        <w:t>&lt;LISÄÄ VERKKOSIVUSTO/SOVELLUS&gt;</w:t>
      </w:r>
      <w:r w:rsidR="004F6887" w:rsidRPr="00DD4BA8">
        <w:rPr>
          <w:rFonts w:cstheme="minorHAnsi"/>
          <w:color w:val="000000"/>
          <w:sz w:val="16"/>
          <w:szCs w:val="16"/>
          <w:lang w:val="fi-FI" w:eastAsia="fi-FI"/>
        </w:rPr>
        <w:t xml:space="preserve"> kautta.</w:t>
      </w:r>
      <w:r w:rsidR="00D53758" w:rsidRPr="00DD4BA8">
        <w:rPr>
          <w:rFonts w:cstheme="minorHAnsi"/>
          <w:color w:val="000000"/>
          <w:sz w:val="16"/>
          <w:szCs w:val="16"/>
          <w:lang w:val="fi-FI" w:eastAsia="fi-FI"/>
        </w:rPr>
        <w:t xml:space="preserve"> Näitä ovat esimerkiksi käyttäjälokit, hälytyksen tila** GPS-seuranta** kirjaa reittisi** ole vuorovaikutuksessa muiden käyttäjien kanssa**, ajoita harjoituksesi** jos olet aktivoinut nämä toiminnot.</w:t>
      </w:r>
    </w:p>
    <w:p w14:paraId="41E32387" w14:textId="23844A5C" w:rsidR="00BF318C" w:rsidRPr="00DD4BA8" w:rsidRDefault="00BF318C" w:rsidP="00D17E92">
      <w:pPr>
        <w:pStyle w:val="Luettelokappale"/>
        <w:numPr>
          <w:ilvl w:val="0"/>
          <w:numId w:val="2"/>
        </w:numPr>
        <w:spacing w:afterLines="160" w:after="384"/>
        <w:rPr>
          <w:rFonts w:cstheme="minorHAnsi"/>
          <w:color w:val="000000"/>
          <w:sz w:val="16"/>
          <w:szCs w:val="16"/>
          <w:lang w:val="fi-FI" w:eastAsia="fi-FI"/>
        </w:rPr>
      </w:pPr>
      <w:r w:rsidRPr="00DD4BA8">
        <w:rPr>
          <w:rFonts w:cstheme="minorHAnsi"/>
          <w:color w:val="000000"/>
          <w:sz w:val="16"/>
          <w:szCs w:val="16"/>
          <w:lang w:val="fi-FI" w:eastAsia="fi-FI"/>
        </w:rPr>
        <w:t xml:space="preserve">Hälytystiedot: Kun sinä tai joku muu käyttäjä aktivoi pyöräsi hälytyksen, säilytämme tallenteen, otamme yhteyttä </w:t>
      </w:r>
      <w:proofErr w:type="gramStart"/>
      <w:r w:rsidRPr="00DD4BA8">
        <w:rPr>
          <w:rFonts w:cstheme="minorHAnsi"/>
          <w:color w:val="000000"/>
          <w:sz w:val="16"/>
          <w:szCs w:val="16"/>
          <w:lang w:val="fi-FI" w:eastAsia="fi-FI"/>
        </w:rPr>
        <w:t>hätäyhteyshenkilöihisi</w:t>
      </w:r>
      <w:proofErr w:type="gramEnd"/>
      <w:r w:rsidRPr="00DD4BA8">
        <w:rPr>
          <w:rFonts w:cstheme="minorHAnsi"/>
          <w:color w:val="000000"/>
          <w:sz w:val="16"/>
          <w:szCs w:val="16"/>
          <w:lang w:val="fi-FI" w:eastAsia="fi-FI"/>
        </w:rPr>
        <w:t xml:space="preserve"> jos hälytys laukeaa emmekä saa sinuun yhteyttä. Jos annat meille hätäkontakteihin liittyviä henkilötietoja, sinun on vahvistettava </w:t>
      </w:r>
      <w:proofErr w:type="gramStart"/>
      <w:r w:rsidRPr="00DD4BA8">
        <w:rPr>
          <w:rFonts w:cstheme="minorHAnsi"/>
          <w:color w:val="000000"/>
          <w:sz w:val="16"/>
          <w:szCs w:val="16"/>
          <w:lang w:val="fi-FI" w:eastAsia="fi-FI"/>
        </w:rPr>
        <w:t>meille</w:t>
      </w:r>
      <w:proofErr w:type="gramEnd"/>
      <w:r w:rsidRPr="00DD4BA8">
        <w:rPr>
          <w:rFonts w:cstheme="minorHAnsi"/>
          <w:color w:val="000000"/>
          <w:sz w:val="16"/>
          <w:szCs w:val="16"/>
          <w:lang w:val="fi-FI" w:eastAsia="fi-FI"/>
        </w:rPr>
        <w:t xml:space="preserve"> että olet </w:t>
      </w:r>
      <w:r w:rsidR="00DF6EF9" w:rsidRPr="00DD4BA8">
        <w:rPr>
          <w:rFonts w:cstheme="minorHAnsi"/>
          <w:color w:val="000000"/>
          <w:sz w:val="16"/>
          <w:szCs w:val="16"/>
          <w:lang w:val="fi-FI" w:eastAsia="fi-FI"/>
        </w:rPr>
        <w:t>ilmoittanut</w:t>
      </w:r>
      <w:r w:rsidRPr="00DD4BA8">
        <w:rPr>
          <w:rFonts w:cstheme="minorHAnsi"/>
          <w:color w:val="000000"/>
          <w:sz w:val="16"/>
          <w:szCs w:val="16"/>
          <w:lang w:val="fi-FI" w:eastAsia="fi-FI"/>
        </w:rPr>
        <w:t xml:space="preserve"> heille</w:t>
      </w:r>
      <w:r w:rsidR="00DF6EF9" w:rsidRPr="00DD4BA8">
        <w:rPr>
          <w:rFonts w:cstheme="minorHAnsi"/>
          <w:color w:val="000000"/>
          <w:sz w:val="16"/>
          <w:szCs w:val="16"/>
          <w:lang w:val="fi-FI" w:eastAsia="fi-FI"/>
        </w:rPr>
        <w:t xml:space="preserve"> että käytämme heidän henkilötietojaan jotta voimme pitää heitä sinun hätä yhteyshenkilönä</w:t>
      </w:r>
      <w:r w:rsidR="00480D14" w:rsidRPr="00DD4BA8">
        <w:rPr>
          <w:rFonts w:cstheme="minorHAnsi"/>
          <w:color w:val="000000"/>
          <w:sz w:val="16"/>
          <w:szCs w:val="16"/>
          <w:lang w:val="fi-FI" w:eastAsia="fi-FI"/>
        </w:rPr>
        <w:t xml:space="preserve"> ja että käsittelemme heidän henkilötietojaan tämän tietosuojalausunnon sallimissa rajoissa ja ehtojen mukaisesti. Kerättyämme hätäyhteyshenkilöiden henkilötiedot ja ellei heillä ole jo tieto </w:t>
      </w:r>
      <w:proofErr w:type="gramStart"/>
      <w:r w:rsidR="00480D14" w:rsidRPr="00DD4BA8">
        <w:rPr>
          <w:rFonts w:cstheme="minorHAnsi"/>
          <w:color w:val="000000"/>
          <w:sz w:val="16"/>
          <w:szCs w:val="16"/>
          <w:lang w:val="fi-FI" w:eastAsia="fi-FI"/>
        </w:rPr>
        <w:t>siitä</w:t>
      </w:r>
      <w:proofErr w:type="gramEnd"/>
      <w:r w:rsidR="00480D14" w:rsidRPr="00DD4BA8">
        <w:rPr>
          <w:rFonts w:cstheme="minorHAnsi"/>
          <w:color w:val="000000"/>
          <w:sz w:val="16"/>
          <w:szCs w:val="16"/>
          <w:lang w:val="fi-FI" w:eastAsia="fi-FI"/>
        </w:rPr>
        <w:t xml:space="preserve"> kuinka käsittelemme heidän tietojaan, toimitamme heille tietosuojaselosteen. </w:t>
      </w:r>
    </w:p>
    <w:p w14:paraId="0B06A148" w14:textId="77777777" w:rsidR="00002909" w:rsidRPr="00002909" w:rsidRDefault="00002909" w:rsidP="008D0739">
      <w:pPr>
        <w:pStyle w:val="Luettelokappale"/>
        <w:ind w:left="0"/>
        <w:rPr>
          <w:rFonts w:cstheme="minorHAnsi"/>
          <w:b/>
          <w:bCs/>
          <w:color w:val="000000"/>
          <w:sz w:val="16"/>
          <w:szCs w:val="16"/>
          <w:lang w:val="fi-FI" w:eastAsia="fi-FI"/>
        </w:rPr>
      </w:pPr>
    </w:p>
    <w:p w14:paraId="452B09C1" w14:textId="587B6969" w:rsidR="00002909" w:rsidRDefault="00075B08" w:rsidP="008D0739">
      <w:pPr>
        <w:pStyle w:val="Luettelokappale"/>
        <w:ind w:left="0"/>
        <w:rPr>
          <w:rFonts w:cstheme="minorHAnsi"/>
          <w:b/>
          <w:bCs/>
          <w:color w:val="000000"/>
          <w:sz w:val="16"/>
          <w:szCs w:val="16"/>
          <w:lang w:val="fi-FI" w:eastAsia="fi-FI"/>
        </w:rPr>
      </w:pPr>
      <w:r w:rsidRPr="00075B08">
        <w:rPr>
          <w:rFonts w:cstheme="minorHAnsi"/>
          <w:b/>
          <w:bCs/>
          <w:color w:val="000000"/>
          <w:sz w:val="16"/>
          <w:szCs w:val="16"/>
          <w:lang w:val="fi-FI" w:eastAsia="fi-FI"/>
        </w:rPr>
        <w:t>Tietojesi kerääminen ja kuinka käytämme niitä</w:t>
      </w:r>
    </w:p>
    <w:p w14:paraId="1187B96A" w14:textId="07BD4BBD" w:rsidR="00075B08" w:rsidRDefault="00075B08" w:rsidP="008D0739">
      <w:pPr>
        <w:pStyle w:val="Luettelokappale"/>
        <w:ind w:left="0"/>
        <w:rPr>
          <w:rFonts w:cstheme="minorHAnsi"/>
          <w:color w:val="000000"/>
          <w:sz w:val="16"/>
          <w:szCs w:val="16"/>
          <w:lang w:val="fi-FI" w:eastAsia="fi-FI"/>
        </w:rPr>
      </w:pPr>
      <w:r w:rsidRPr="00075B08">
        <w:rPr>
          <w:rFonts w:cstheme="minorHAnsi"/>
          <w:color w:val="000000"/>
          <w:sz w:val="16"/>
          <w:szCs w:val="16"/>
          <w:lang w:val="fi-FI" w:eastAsia="fi-FI"/>
        </w:rPr>
        <w:t>Käytämme kerättyjä henkilötietoja seuraaviin tarkoituksiin:</w:t>
      </w:r>
    </w:p>
    <w:p w14:paraId="040F412B" w14:textId="0BB515C9" w:rsidR="00184681" w:rsidRPr="00DD4BA8" w:rsidRDefault="00184681" w:rsidP="00DD4BA8">
      <w:pPr>
        <w:pStyle w:val="Luettelokappale"/>
        <w:numPr>
          <w:ilvl w:val="0"/>
          <w:numId w:val="8"/>
        </w:numPr>
        <w:rPr>
          <w:rFonts w:cstheme="minorHAnsi"/>
          <w:sz w:val="16"/>
          <w:szCs w:val="16"/>
          <w:lang w:val="fi-FI"/>
        </w:rPr>
      </w:pPr>
      <w:r w:rsidRPr="00DD4BA8">
        <w:rPr>
          <w:rFonts w:cstheme="minorHAnsi"/>
          <w:sz w:val="16"/>
          <w:szCs w:val="16"/>
          <w:lang w:val="fi-FI"/>
        </w:rPr>
        <w:t>Sinun kanssasi tekemämme s</w:t>
      </w:r>
      <w:r w:rsidR="00A62949" w:rsidRPr="00DD4BA8">
        <w:rPr>
          <w:rFonts w:cstheme="minorHAnsi"/>
          <w:sz w:val="16"/>
          <w:szCs w:val="16"/>
          <w:lang w:val="fi-FI"/>
        </w:rPr>
        <w:t xml:space="preserve">opimuksen täyttämisestä. Suorittaaksemme sinun ja meidän välillämme tehdystä sopimuksista johtuvia velvoitteitamme ja tarjotaksemme sinulle pyytämiäsi tietoja ja palveluita mukaan lukien pyyntöjesi, tiedustelujesi tai valitustesi käsittely. Kehittääksesi ja hallinnoidakseni kilpailua tai promootiota johan olet saattanut osallistua ja ottaa sinuun </w:t>
      </w:r>
      <w:proofErr w:type="gramStart"/>
      <w:r w:rsidR="00A62949" w:rsidRPr="00DD4BA8">
        <w:rPr>
          <w:rFonts w:cstheme="minorHAnsi"/>
          <w:sz w:val="16"/>
          <w:szCs w:val="16"/>
          <w:lang w:val="fi-FI"/>
        </w:rPr>
        <w:t>yhteyttä</w:t>
      </w:r>
      <w:proofErr w:type="gramEnd"/>
      <w:r w:rsidR="00A62949" w:rsidRPr="00DD4BA8">
        <w:rPr>
          <w:rFonts w:cstheme="minorHAnsi"/>
          <w:sz w:val="16"/>
          <w:szCs w:val="16"/>
          <w:lang w:val="fi-FI"/>
        </w:rPr>
        <w:t xml:space="preserve"> jos voitat. Mikäli tuotteita on mahdollista tilata verkosta, käsittelemme näitä tietoja hallitaksemme ja käsitelläksemme ostoksesi. </w:t>
      </w:r>
    </w:p>
    <w:p w14:paraId="3D11676F" w14:textId="5FB9D5A1" w:rsidR="007F5A9F" w:rsidRDefault="007F5A9F" w:rsidP="007F5A9F">
      <w:pPr>
        <w:pStyle w:val="Luettelokappale"/>
        <w:rPr>
          <w:rFonts w:cstheme="minorHAnsi"/>
          <w:sz w:val="16"/>
          <w:szCs w:val="16"/>
          <w:highlight w:val="magenta"/>
          <w:lang w:val="fi-FI"/>
        </w:rPr>
      </w:pPr>
    </w:p>
    <w:p w14:paraId="77456630" w14:textId="6D26A6E2" w:rsidR="007F5A9F" w:rsidRDefault="00CC6EA7" w:rsidP="00CC6EA7">
      <w:pPr>
        <w:pStyle w:val="Luettelokappale"/>
        <w:numPr>
          <w:ilvl w:val="0"/>
          <w:numId w:val="4"/>
        </w:numPr>
        <w:rPr>
          <w:rFonts w:cstheme="minorHAnsi"/>
          <w:sz w:val="16"/>
          <w:szCs w:val="16"/>
          <w:lang w:val="fi-FI"/>
        </w:rPr>
      </w:pPr>
      <w:r w:rsidRPr="00CC6EA7">
        <w:rPr>
          <w:rFonts w:cstheme="minorHAnsi"/>
          <w:sz w:val="16"/>
          <w:szCs w:val="16"/>
          <w:lang w:val="fi-FI"/>
        </w:rPr>
        <w:t xml:space="preserve">Laillisten </w:t>
      </w:r>
      <w:r w:rsidR="005A09C9" w:rsidRPr="00CC6EA7">
        <w:rPr>
          <w:rFonts w:cstheme="minorHAnsi"/>
          <w:sz w:val="16"/>
          <w:szCs w:val="16"/>
          <w:lang w:val="fi-FI"/>
        </w:rPr>
        <w:t>kaupallisten</w:t>
      </w:r>
      <w:r w:rsidRPr="00CC6EA7">
        <w:rPr>
          <w:rFonts w:cstheme="minorHAnsi"/>
          <w:sz w:val="16"/>
          <w:szCs w:val="16"/>
          <w:lang w:val="fi-FI"/>
        </w:rPr>
        <w:t xml:space="preserve"> etujemme vuoksi. Voimme käyttää henkilötietojasi (sekä koottuna että yksilöllisesti), kuten yleistietojasi, ti</w:t>
      </w:r>
      <w:r w:rsidR="005A09C9">
        <w:rPr>
          <w:rFonts w:cstheme="minorHAnsi"/>
          <w:sz w:val="16"/>
          <w:szCs w:val="16"/>
          <w:lang w:val="fi-FI"/>
        </w:rPr>
        <w:t xml:space="preserve">liäsi ja sähköisiä tunnistetietojasi tuotteidemme ja palveluidemme mainostamiseen ja yhteydenottoon markkinointia tai muuta kaupallista </w:t>
      </w:r>
      <w:proofErr w:type="gramStart"/>
      <w:r w:rsidR="005A09C9">
        <w:rPr>
          <w:rFonts w:cstheme="minorHAnsi"/>
          <w:sz w:val="16"/>
          <w:szCs w:val="16"/>
          <w:lang w:val="fi-FI"/>
        </w:rPr>
        <w:t>varten</w:t>
      </w:r>
      <w:proofErr w:type="gramEnd"/>
      <w:r w:rsidR="005A09C9">
        <w:rPr>
          <w:rFonts w:cstheme="minorHAnsi"/>
          <w:sz w:val="16"/>
          <w:szCs w:val="16"/>
          <w:lang w:val="fi-FI"/>
        </w:rPr>
        <w:t xml:space="preserve"> jos olet asiakkaamme. Voimme myös käyttää henkilötietojasi tuotteidemme ja palveluidemme laadun analysoimiseen ja parantamiseen sekä ymmärtääksemme sinua asiakkaana ja </w:t>
      </w:r>
      <w:r w:rsidR="00F30FEE">
        <w:rPr>
          <w:rFonts w:cstheme="minorHAnsi"/>
          <w:sz w:val="16"/>
          <w:szCs w:val="16"/>
          <w:lang w:val="fi-FI"/>
        </w:rPr>
        <w:t>tajutaksemme sinulle paremman käyttö kokemuksen. Ja</w:t>
      </w:r>
      <w:r w:rsidR="00E30AF2">
        <w:rPr>
          <w:rFonts w:cstheme="minorHAnsi"/>
          <w:sz w:val="16"/>
          <w:szCs w:val="16"/>
          <w:lang w:val="fi-FI"/>
        </w:rPr>
        <w:t xml:space="preserve"> avulla voimme luoda henkilökohtaisia profiileja ja arvioida mikä saattaa kiinnostaa sinua, mitata tai ymmärtää sinulle ja muille tarjoamamme mainonnan tehokkuutta ja toimitta asiaankuuluvaa mainontaa.</w:t>
      </w:r>
    </w:p>
    <w:p w14:paraId="06277C04" w14:textId="77777777" w:rsidR="006A7068" w:rsidRPr="006A7068" w:rsidRDefault="006A7068" w:rsidP="006A7068">
      <w:pPr>
        <w:pStyle w:val="Luettelokappale"/>
        <w:rPr>
          <w:rFonts w:cstheme="minorHAnsi"/>
          <w:sz w:val="16"/>
          <w:szCs w:val="16"/>
          <w:lang w:val="fi-FI"/>
        </w:rPr>
      </w:pPr>
    </w:p>
    <w:p w14:paraId="7EDD2D80" w14:textId="503B376F" w:rsidR="006A7068" w:rsidRDefault="006A7068" w:rsidP="00CC6EA7">
      <w:pPr>
        <w:pStyle w:val="Luettelokappale"/>
        <w:numPr>
          <w:ilvl w:val="0"/>
          <w:numId w:val="4"/>
        </w:numPr>
        <w:rPr>
          <w:rFonts w:cstheme="minorHAnsi"/>
          <w:sz w:val="16"/>
          <w:szCs w:val="16"/>
          <w:lang w:val="fi-FI"/>
        </w:rPr>
      </w:pPr>
      <w:r>
        <w:rPr>
          <w:rFonts w:cstheme="minorHAnsi"/>
          <w:sz w:val="16"/>
          <w:szCs w:val="16"/>
          <w:lang w:val="fi-FI"/>
        </w:rPr>
        <w:t xml:space="preserve">Voimme käyttää henkilötietojasi myös muihin oikeutettuihin kaupallisiin etuihin, kuten koottujen tilastojen tuottamiseen palveluidemme käyttäjistä, turvallisuuden ja petostentorjunnan edistämiseen, verkkosivustomme ja sovellusten hallintaan sekä sisäisiin toimintoihin (mukaan lukien vianetsintä, data-analyysi). </w:t>
      </w:r>
      <w:r w:rsidR="00E32B79">
        <w:rPr>
          <w:rFonts w:cstheme="minorHAnsi"/>
          <w:sz w:val="16"/>
          <w:szCs w:val="16"/>
          <w:lang w:val="fi-FI"/>
        </w:rPr>
        <w:t>Testaus-, tutkimus-, tilasto- ja kyselytarkoituksiin, järjestelmän eheystarkoituksiin, esim. hakkeroinnin ja roskapostin estäminen jne. jotta voit osallistua palveluidemme interaktiivisiin ominaisuuksiin helpottaa liiketoimintaamme, noudattaa yrityksen käytäntöjä ja menettelyt jotta voimme suorittaa yritystransaktioita kuten sulautumisen, myynnin, uudelleenorganisoinnin, omaisuuden tai liiketoiminnan siirrot, hankinnat</w:t>
      </w:r>
      <w:r w:rsidR="00D56860">
        <w:rPr>
          <w:rFonts w:cstheme="minorHAnsi"/>
          <w:sz w:val="16"/>
          <w:szCs w:val="16"/>
          <w:lang w:val="fi-FI"/>
        </w:rPr>
        <w:t>, konkurssiin tai vastaavaan tapahtumaan tai muihin sovellettavan lain sallimiin laillisiin liiketoimintatarkoituksiin.</w:t>
      </w:r>
    </w:p>
    <w:p w14:paraId="13FCBB6D" w14:textId="77777777" w:rsidR="00B41336" w:rsidRPr="00B41336" w:rsidRDefault="00B41336" w:rsidP="00B41336">
      <w:pPr>
        <w:pStyle w:val="Luettelokappale"/>
        <w:rPr>
          <w:rFonts w:cstheme="minorHAnsi"/>
          <w:sz w:val="16"/>
          <w:szCs w:val="16"/>
          <w:lang w:val="fi-FI"/>
        </w:rPr>
      </w:pPr>
    </w:p>
    <w:p w14:paraId="0ACA7525" w14:textId="41D724EC" w:rsidR="00B41336" w:rsidRDefault="00B41336" w:rsidP="00CC6EA7">
      <w:pPr>
        <w:pStyle w:val="Luettelokappale"/>
        <w:numPr>
          <w:ilvl w:val="0"/>
          <w:numId w:val="4"/>
        </w:numPr>
        <w:rPr>
          <w:rFonts w:cstheme="minorHAnsi"/>
          <w:sz w:val="16"/>
          <w:szCs w:val="16"/>
          <w:lang w:val="fi-FI"/>
        </w:rPr>
      </w:pPr>
      <w:r>
        <w:rPr>
          <w:rFonts w:cstheme="minorHAnsi"/>
          <w:sz w:val="16"/>
          <w:szCs w:val="16"/>
          <w:lang w:val="fi-FI"/>
        </w:rPr>
        <w:t>Tietojen käyttö suostumuksesi perusteella. Voimme käyttää edellä mainitun</w:t>
      </w:r>
      <w:r w:rsidR="001C3414">
        <w:rPr>
          <w:rFonts w:cstheme="minorHAnsi"/>
          <w:sz w:val="16"/>
          <w:szCs w:val="16"/>
          <w:lang w:val="fi-FI"/>
        </w:rPr>
        <w:t xml:space="preserve"> ”Henkilötietojen erityisluokat” (eli terveystietoja) tässä tietosuoja käytännössä määriteltyihin tarkoituksiin, mutta teemme niin vasta saatuamme suostumuksesi siihen.</w:t>
      </w:r>
    </w:p>
    <w:p w14:paraId="07449898" w14:textId="77777777" w:rsidR="00AC1955" w:rsidRPr="00AC1955" w:rsidRDefault="00AC1955" w:rsidP="00AC1955">
      <w:pPr>
        <w:pStyle w:val="Luettelokappale"/>
        <w:rPr>
          <w:rFonts w:cstheme="minorHAnsi"/>
          <w:sz w:val="16"/>
          <w:szCs w:val="16"/>
          <w:lang w:val="fi-FI"/>
        </w:rPr>
      </w:pPr>
    </w:p>
    <w:p w14:paraId="75B04B45" w14:textId="3B3E34A8" w:rsidR="00AC1955" w:rsidRDefault="00AC1955" w:rsidP="00CC6EA7">
      <w:pPr>
        <w:pStyle w:val="Luettelokappale"/>
        <w:numPr>
          <w:ilvl w:val="0"/>
          <w:numId w:val="4"/>
        </w:numPr>
        <w:rPr>
          <w:rFonts w:cstheme="minorHAnsi"/>
          <w:sz w:val="16"/>
          <w:szCs w:val="16"/>
          <w:lang w:val="fi-FI"/>
        </w:rPr>
      </w:pPr>
      <w:r>
        <w:rPr>
          <w:rFonts w:cstheme="minorHAnsi"/>
          <w:sz w:val="16"/>
          <w:szCs w:val="16"/>
          <w:lang w:val="fi-FI"/>
        </w:rPr>
        <w:t>Voimme käyttää henkilötietojasi markkinointiviestintään (profiileihisi perustuen) sähköpostitse, tekstiviestillä tai muilla sähköisillä keinoilla, mutta teemme niin vasta saatuamme suostumuksesi siihen tai jos meillä on muu laillinen peruste tehdä niin.</w:t>
      </w:r>
    </w:p>
    <w:p w14:paraId="557CC874" w14:textId="77777777" w:rsidR="00DE1481" w:rsidRPr="00DE1481" w:rsidRDefault="00DE1481" w:rsidP="00DE1481">
      <w:pPr>
        <w:pStyle w:val="Luettelokappale"/>
        <w:rPr>
          <w:rFonts w:cstheme="minorHAnsi"/>
          <w:sz w:val="16"/>
          <w:szCs w:val="16"/>
          <w:lang w:val="fi-FI"/>
        </w:rPr>
      </w:pPr>
    </w:p>
    <w:p w14:paraId="5C76D2AB" w14:textId="5B863136" w:rsidR="00DE1481" w:rsidRDefault="00DE1481" w:rsidP="00CC6EA7">
      <w:pPr>
        <w:pStyle w:val="Luettelokappale"/>
        <w:numPr>
          <w:ilvl w:val="0"/>
          <w:numId w:val="4"/>
        </w:numPr>
        <w:rPr>
          <w:rFonts w:cstheme="minorHAnsi"/>
          <w:sz w:val="16"/>
          <w:szCs w:val="16"/>
          <w:lang w:val="fi-FI"/>
        </w:rPr>
      </w:pPr>
      <w:r>
        <w:rPr>
          <w:rFonts w:cstheme="minorHAnsi"/>
          <w:sz w:val="16"/>
          <w:szCs w:val="16"/>
          <w:lang w:val="fi-FI"/>
        </w:rPr>
        <w:t>Lakisääteisten velvoitteidemme noudattaminen. Mitä tahansa edellä kohdassa ”mitä tietoja keräämme sinusta” mainittuja tietoja voidaan käyttää asianmukaisten liiketoiminta tietojen ylläpitämiseen, viranomaisten laillisten pyyntöjen noudattamiseen ja sovellettavien lakien ja määräysten noudattamisen tain muuten lain edellyttämällä tavalla.</w:t>
      </w:r>
    </w:p>
    <w:p w14:paraId="0A48C8D8" w14:textId="77777777" w:rsidR="00706169" w:rsidRPr="00706169" w:rsidRDefault="00706169" w:rsidP="00706169">
      <w:pPr>
        <w:pStyle w:val="Luettelokappale"/>
        <w:rPr>
          <w:rFonts w:cstheme="minorHAnsi"/>
          <w:sz w:val="16"/>
          <w:szCs w:val="16"/>
          <w:lang w:val="fi-FI"/>
        </w:rPr>
      </w:pPr>
    </w:p>
    <w:p w14:paraId="461AB970" w14:textId="2DEE36B3" w:rsidR="00706169" w:rsidRDefault="00706169" w:rsidP="00706169">
      <w:pPr>
        <w:rPr>
          <w:rFonts w:cstheme="minorHAnsi"/>
          <w:b/>
          <w:bCs/>
          <w:sz w:val="16"/>
          <w:szCs w:val="16"/>
          <w:lang w:val="fi-FI"/>
        </w:rPr>
      </w:pPr>
      <w:r w:rsidRPr="00706169">
        <w:rPr>
          <w:rFonts w:cstheme="minorHAnsi"/>
          <w:b/>
          <w:bCs/>
          <w:sz w:val="16"/>
          <w:szCs w:val="16"/>
          <w:lang w:val="fi-FI"/>
        </w:rPr>
        <w:t>Tietojen kerääminen lapsista</w:t>
      </w:r>
    </w:p>
    <w:p w14:paraId="26B53E6E" w14:textId="27F4285F" w:rsidR="00716137" w:rsidRDefault="00716137" w:rsidP="00706169">
      <w:pPr>
        <w:rPr>
          <w:rFonts w:cstheme="minorHAnsi"/>
          <w:sz w:val="16"/>
          <w:szCs w:val="16"/>
          <w:lang w:val="fi-FI"/>
        </w:rPr>
      </w:pPr>
      <w:r>
        <w:rPr>
          <w:rFonts w:cstheme="minorHAnsi"/>
          <w:sz w:val="16"/>
          <w:szCs w:val="16"/>
          <w:lang w:val="fi-FI"/>
        </w:rPr>
        <w:t>Emme salli lasten rekisteröityä verkkosivustoillemme ja/tai sovelluksillemme, kun he ovat alla laillisen ikärajan. Pyydämme vanhemmilta suostumuksen kokemuksiimme ja tapahtumiimme osallistuvilta lapsilta.</w:t>
      </w:r>
    </w:p>
    <w:p w14:paraId="5CBD974E" w14:textId="1A0BA1CC" w:rsidR="00143671" w:rsidRDefault="00143671" w:rsidP="00706169">
      <w:pPr>
        <w:rPr>
          <w:rFonts w:cstheme="minorHAnsi"/>
          <w:b/>
          <w:bCs/>
          <w:sz w:val="16"/>
          <w:szCs w:val="16"/>
          <w:lang w:val="fi-FI"/>
        </w:rPr>
      </w:pPr>
      <w:r w:rsidRPr="00143671">
        <w:rPr>
          <w:rFonts w:cstheme="minorHAnsi"/>
          <w:b/>
          <w:bCs/>
          <w:sz w:val="16"/>
          <w:szCs w:val="16"/>
          <w:lang w:val="fi-FI"/>
        </w:rPr>
        <w:t>Tietojesi paljastaminen</w:t>
      </w:r>
    </w:p>
    <w:p w14:paraId="4B4AC5BB" w14:textId="65F42AFC" w:rsidR="00143671" w:rsidRDefault="00143671" w:rsidP="00143671">
      <w:pPr>
        <w:pStyle w:val="Luettelokappale"/>
        <w:numPr>
          <w:ilvl w:val="0"/>
          <w:numId w:val="5"/>
        </w:numPr>
        <w:rPr>
          <w:rFonts w:cstheme="minorHAnsi"/>
          <w:sz w:val="16"/>
          <w:szCs w:val="16"/>
          <w:lang w:val="fi-FI"/>
        </w:rPr>
      </w:pPr>
      <w:r w:rsidRPr="00143671">
        <w:rPr>
          <w:rFonts w:cstheme="minorHAnsi"/>
          <w:sz w:val="16"/>
          <w:szCs w:val="16"/>
          <w:lang w:val="fi-FI"/>
        </w:rPr>
        <w:t xml:space="preserve">Muu </w:t>
      </w:r>
      <w:proofErr w:type="spellStart"/>
      <w:r w:rsidRPr="00143671">
        <w:rPr>
          <w:rFonts w:cstheme="minorHAnsi"/>
          <w:sz w:val="16"/>
          <w:szCs w:val="16"/>
          <w:lang w:val="fi-FI"/>
        </w:rPr>
        <w:t>Accell</w:t>
      </w:r>
      <w:proofErr w:type="spellEnd"/>
      <w:r w:rsidRPr="00143671">
        <w:rPr>
          <w:rFonts w:cstheme="minorHAnsi"/>
          <w:sz w:val="16"/>
          <w:szCs w:val="16"/>
          <w:lang w:val="fi-FI"/>
        </w:rPr>
        <w:t xml:space="preserve"> Groupin yhtiö tai osakkuusyhtiöitä tuotteidemme ja palveluidemme tarjoamisen yhteydessä tai sisäisiin tarkoituksiin, kuten IT</w:t>
      </w:r>
      <w:r w:rsidR="00CD1E89">
        <w:rPr>
          <w:rFonts w:cstheme="minorHAnsi"/>
          <w:sz w:val="16"/>
          <w:szCs w:val="16"/>
          <w:lang w:val="fi-FI"/>
        </w:rPr>
        <w:t>.</w:t>
      </w:r>
    </w:p>
    <w:p w14:paraId="6321F2B7" w14:textId="2AA8C3BA" w:rsidR="00CD1E89" w:rsidRDefault="00CD1E89" w:rsidP="00143671">
      <w:pPr>
        <w:pStyle w:val="Luettelokappale"/>
        <w:numPr>
          <w:ilvl w:val="0"/>
          <w:numId w:val="5"/>
        </w:numPr>
        <w:rPr>
          <w:rFonts w:cstheme="minorHAnsi"/>
          <w:sz w:val="16"/>
          <w:szCs w:val="16"/>
          <w:lang w:val="fi-FI"/>
        </w:rPr>
      </w:pPr>
      <w:r>
        <w:rPr>
          <w:rFonts w:cstheme="minorHAnsi"/>
          <w:sz w:val="16"/>
          <w:szCs w:val="16"/>
          <w:lang w:val="fi-FI"/>
        </w:rPr>
        <w:t xml:space="preserve">Kolmannen osapuolen </w:t>
      </w:r>
      <w:proofErr w:type="gramStart"/>
      <w:r>
        <w:rPr>
          <w:rFonts w:cstheme="minorHAnsi"/>
          <w:sz w:val="16"/>
          <w:szCs w:val="16"/>
          <w:lang w:val="fi-FI"/>
        </w:rPr>
        <w:t>palveluntarjoajat</w:t>
      </w:r>
      <w:proofErr w:type="gramEnd"/>
      <w:r>
        <w:rPr>
          <w:rFonts w:cstheme="minorHAnsi"/>
          <w:sz w:val="16"/>
          <w:szCs w:val="16"/>
          <w:lang w:val="fi-FI"/>
        </w:rPr>
        <w:t xml:space="preserve"> jotka tarjoavat meille palveluita kuten verkkosivustojen analysointia, maksujen käsittelyä, tilausten täyttämistä, tietotekniikan ja siihen liittyvän infrastruktuurin tarjoamista, asiakaspalvelua, sähköpostin toimitusta, asiakassuhdehallinta, tapahtumien hallintaa, auditointia, petosten havaitsemista ja muut kolmansien osapuolten palvelut</w:t>
      </w:r>
      <w:r w:rsidR="00A74375">
        <w:rPr>
          <w:rFonts w:cstheme="minorHAnsi"/>
          <w:sz w:val="16"/>
          <w:szCs w:val="16"/>
          <w:lang w:val="fi-FI"/>
        </w:rPr>
        <w:t>.</w:t>
      </w:r>
    </w:p>
    <w:p w14:paraId="27697643" w14:textId="3653259F" w:rsidR="00814791" w:rsidRDefault="00814791" w:rsidP="00143671">
      <w:pPr>
        <w:pStyle w:val="Luettelokappale"/>
        <w:numPr>
          <w:ilvl w:val="0"/>
          <w:numId w:val="5"/>
        </w:numPr>
        <w:rPr>
          <w:rFonts w:cstheme="minorHAnsi"/>
          <w:sz w:val="16"/>
          <w:szCs w:val="16"/>
          <w:lang w:val="fi-FI"/>
        </w:rPr>
      </w:pPr>
      <w:r>
        <w:rPr>
          <w:rFonts w:cstheme="minorHAnsi"/>
          <w:sz w:val="16"/>
          <w:szCs w:val="16"/>
          <w:lang w:val="fi-FI"/>
        </w:rPr>
        <w:t>Sallitut kolmannet osapuolet suostumuksellasi tai pyynnöstäsi tehdä niin esimerkiksi lähettää markkinointiviestintää valintojesi mukaisesti, jos olet valinnut tällaisen jakamisen.</w:t>
      </w:r>
    </w:p>
    <w:p w14:paraId="2ED727E5" w14:textId="3D7518DC" w:rsidR="006717FE" w:rsidRDefault="003043C0" w:rsidP="00143671">
      <w:pPr>
        <w:pStyle w:val="Luettelokappale"/>
        <w:numPr>
          <w:ilvl w:val="0"/>
          <w:numId w:val="5"/>
        </w:numPr>
        <w:rPr>
          <w:rFonts w:cstheme="minorHAnsi"/>
          <w:sz w:val="16"/>
          <w:szCs w:val="16"/>
          <w:lang w:val="fi-FI"/>
        </w:rPr>
      </w:pPr>
      <w:r>
        <w:rPr>
          <w:rFonts w:cstheme="minorHAnsi"/>
          <w:sz w:val="16"/>
          <w:szCs w:val="16"/>
          <w:lang w:val="fi-FI"/>
        </w:rPr>
        <w:lastRenderedPageBreak/>
        <w:t xml:space="preserve">Muut </w:t>
      </w:r>
      <w:proofErr w:type="gramStart"/>
      <w:r>
        <w:rPr>
          <w:rFonts w:cstheme="minorHAnsi"/>
          <w:sz w:val="16"/>
          <w:szCs w:val="16"/>
          <w:lang w:val="fi-FI"/>
        </w:rPr>
        <w:t>osapuolet</w:t>
      </w:r>
      <w:proofErr w:type="gramEnd"/>
      <w:r>
        <w:rPr>
          <w:rFonts w:cstheme="minorHAnsi"/>
          <w:sz w:val="16"/>
          <w:szCs w:val="16"/>
          <w:lang w:val="fi-FI"/>
        </w:rPr>
        <w:t xml:space="preserve"> joita pidämme tarpeellisina noudattaaksemme soveltuvia lakeja, vastataksemme viranomaisten pyyntöihin tai muista laillisista syistä ja suojellaksemme oikeuksiamme.</w:t>
      </w:r>
    </w:p>
    <w:p w14:paraId="504787AA" w14:textId="6FF822C7" w:rsidR="009A1885" w:rsidRPr="00DD4BA8" w:rsidRDefault="009A1885" w:rsidP="00143671">
      <w:pPr>
        <w:pStyle w:val="Luettelokappale"/>
        <w:numPr>
          <w:ilvl w:val="0"/>
          <w:numId w:val="5"/>
        </w:numPr>
        <w:rPr>
          <w:rFonts w:cstheme="minorHAnsi"/>
          <w:sz w:val="16"/>
          <w:szCs w:val="16"/>
          <w:lang w:val="fi-FI"/>
        </w:rPr>
      </w:pPr>
      <w:r w:rsidRPr="00DD4BA8">
        <w:rPr>
          <w:rFonts w:cstheme="minorHAnsi"/>
          <w:sz w:val="16"/>
          <w:szCs w:val="16"/>
          <w:lang w:val="fi-FI"/>
        </w:rPr>
        <w:t xml:space="preserve">Lisäksi voimme käyttää tai paljastaa </w:t>
      </w:r>
      <w:proofErr w:type="gramStart"/>
      <w:r w:rsidRPr="00DD4BA8">
        <w:rPr>
          <w:rFonts w:cstheme="minorHAnsi"/>
          <w:sz w:val="16"/>
          <w:szCs w:val="16"/>
          <w:lang w:val="fi-FI"/>
        </w:rPr>
        <w:t>henkilötietojasi</w:t>
      </w:r>
      <w:proofErr w:type="gramEnd"/>
      <w:r w:rsidRPr="00DD4BA8">
        <w:rPr>
          <w:rFonts w:cstheme="minorHAnsi"/>
          <w:sz w:val="16"/>
          <w:szCs w:val="16"/>
          <w:lang w:val="fi-FI"/>
        </w:rPr>
        <w:t xml:space="preserve"> jos yrityksemme omaisuutemme tai osakkeistamme (osan luovutaan uudelleen sulautetaan, myydään yhteisyrityksenä tai muualla tavalla luovutaan.</w:t>
      </w:r>
    </w:p>
    <w:p w14:paraId="3A0C7A1A" w14:textId="40899E76" w:rsidR="007F5A9F" w:rsidRDefault="0069480B" w:rsidP="006717FE">
      <w:pPr>
        <w:ind w:left="360"/>
        <w:rPr>
          <w:rFonts w:cstheme="minorHAnsi"/>
          <w:b/>
          <w:bCs/>
          <w:sz w:val="16"/>
          <w:szCs w:val="16"/>
          <w:lang w:val="fi-FI"/>
        </w:rPr>
      </w:pPr>
      <w:r w:rsidRPr="0069480B">
        <w:rPr>
          <w:rFonts w:cstheme="minorHAnsi"/>
          <w:b/>
          <w:bCs/>
          <w:sz w:val="16"/>
          <w:szCs w:val="16"/>
          <w:lang w:val="fi-FI"/>
        </w:rPr>
        <w:t>Muut sivustot</w:t>
      </w:r>
    </w:p>
    <w:p w14:paraId="7A90F1B3" w14:textId="730E3D2D" w:rsidR="002C6AA9" w:rsidRDefault="002C6AA9" w:rsidP="006717FE">
      <w:pPr>
        <w:ind w:left="360"/>
        <w:rPr>
          <w:rFonts w:cstheme="minorHAnsi"/>
          <w:sz w:val="16"/>
          <w:szCs w:val="16"/>
          <w:lang w:val="fi-FI"/>
        </w:rPr>
      </w:pPr>
      <w:r>
        <w:rPr>
          <w:rFonts w:cstheme="minorHAnsi"/>
          <w:sz w:val="16"/>
          <w:szCs w:val="16"/>
          <w:lang w:val="fi-FI"/>
        </w:rPr>
        <w:t>Verkkosivustomme voi ajoittain sisältää linkkejä kolmansien osapuolten verkkosivustoille kuten tuotteitamme myyvien jälleenmyyjien, sosiaalisen median verkostojen, mainostaijien ja tytäryhtiöiden verkkosivustoille. Jos seuraa linkkiä jollekin näistä</w:t>
      </w:r>
      <w:r w:rsidR="000C2385">
        <w:rPr>
          <w:rFonts w:cstheme="minorHAnsi"/>
          <w:sz w:val="16"/>
          <w:szCs w:val="16"/>
          <w:lang w:val="fi-FI"/>
        </w:rPr>
        <w:t xml:space="preserve"> verkkosivustoista </w:t>
      </w:r>
      <w:proofErr w:type="gramStart"/>
      <w:r w:rsidR="000C2385">
        <w:rPr>
          <w:rFonts w:cstheme="minorHAnsi"/>
          <w:sz w:val="16"/>
          <w:szCs w:val="16"/>
          <w:lang w:val="fi-FI"/>
        </w:rPr>
        <w:t>huomaa</w:t>
      </w:r>
      <w:proofErr w:type="gramEnd"/>
      <w:r w:rsidR="000C2385">
        <w:rPr>
          <w:rFonts w:cstheme="minorHAnsi"/>
          <w:sz w:val="16"/>
          <w:szCs w:val="16"/>
          <w:lang w:val="fi-FI"/>
        </w:rPr>
        <w:t xml:space="preserve"> että näillä verkkosivustoilla on omat tietosuojakäytännöistä ja että emme ota mitään vastuuta näistä verkkosivustoita tai niiden sisällöstä. Tutustu asiaankuuluvan kolmannen osapuolen tietosuojakäytäntöihin </w:t>
      </w:r>
      <w:proofErr w:type="gramStart"/>
      <w:r w:rsidR="000C2385">
        <w:rPr>
          <w:rFonts w:cstheme="minorHAnsi"/>
          <w:sz w:val="16"/>
          <w:szCs w:val="16"/>
          <w:lang w:val="fi-FI"/>
        </w:rPr>
        <w:t>ennen</w:t>
      </w:r>
      <w:proofErr w:type="gramEnd"/>
      <w:r w:rsidR="000C2385">
        <w:rPr>
          <w:rFonts w:cstheme="minorHAnsi"/>
          <w:sz w:val="16"/>
          <w:szCs w:val="16"/>
          <w:lang w:val="fi-FI"/>
        </w:rPr>
        <w:t xml:space="preserve"> kun lähetät mitään henkilötietoja näille verkkosivustoille.</w:t>
      </w:r>
    </w:p>
    <w:p w14:paraId="044DCF21" w14:textId="76D45584" w:rsidR="0038063D" w:rsidRDefault="0038063D" w:rsidP="006717FE">
      <w:pPr>
        <w:ind w:left="360"/>
        <w:rPr>
          <w:rFonts w:cstheme="minorHAnsi"/>
          <w:b/>
          <w:bCs/>
          <w:sz w:val="16"/>
          <w:szCs w:val="16"/>
          <w:lang w:val="fi-FI"/>
        </w:rPr>
      </w:pPr>
      <w:r>
        <w:rPr>
          <w:rFonts w:cstheme="minorHAnsi"/>
          <w:b/>
          <w:bCs/>
          <w:sz w:val="16"/>
          <w:szCs w:val="16"/>
          <w:lang w:val="fi-FI"/>
        </w:rPr>
        <w:t>Jälleenmyyjät</w:t>
      </w:r>
    </w:p>
    <w:p w14:paraId="4AE18F61" w14:textId="6EECAB53" w:rsidR="0020621B" w:rsidRDefault="0020621B" w:rsidP="006717FE">
      <w:pPr>
        <w:ind w:left="360"/>
        <w:rPr>
          <w:rFonts w:cstheme="minorHAnsi"/>
          <w:sz w:val="16"/>
          <w:szCs w:val="16"/>
          <w:lang w:val="fi-FI"/>
        </w:rPr>
      </w:pPr>
      <w:r>
        <w:rPr>
          <w:rFonts w:cstheme="minorHAnsi"/>
          <w:sz w:val="16"/>
          <w:szCs w:val="16"/>
          <w:lang w:val="fi-FI"/>
        </w:rPr>
        <w:t>Asiakkaat ostavat tuotteemme ja palvelumme suurelta osin tunnustettujen jälleenmyyjien kautta ja muiden jälleenmyyjien kautta. Nämä jälleenmyyjät ovat riippumattomia valvojia. Emme ole vastuussa tunnustettujen ja muiden jälleenmyyjien asiakastietojen käsittelystä. Jälleenmyyjät antavat henkilötietojasi tuotteidemme ja palveluidemme myynnin yhteydessä omalla vastuulla esim</w:t>
      </w:r>
      <w:r w:rsidR="00E71510">
        <w:rPr>
          <w:rFonts w:cstheme="minorHAnsi"/>
          <w:sz w:val="16"/>
          <w:szCs w:val="16"/>
          <w:lang w:val="fi-FI"/>
        </w:rPr>
        <w:t>.</w:t>
      </w:r>
      <w:r>
        <w:rPr>
          <w:rFonts w:cstheme="minorHAnsi"/>
          <w:sz w:val="16"/>
          <w:szCs w:val="16"/>
          <w:lang w:val="fi-FI"/>
        </w:rPr>
        <w:t xml:space="preserve"> takuutarkoituksiin. Lue lisätietoja heidän soveltuvista tietosuojalausekkeistaan.</w:t>
      </w:r>
    </w:p>
    <w:p w14:paraId="08757F53" w14:textId="19AD9DCB" w:rsidR="003F54CE" w:rsidRDefault="003F54CE" w:rsidP="006717FE">
      <w:pPr>
        <w:ind w:left="360"/>
        <w:rPr>
          <w:rFonts w:cstheme="minorHAnsi"/>
          <w:b/>
          <w:bCs/>
          <w:sz w:val="16"/>
          <w:szCs w:val="16"/>
          <w:lang w:val="fi-FI"/>
        </w:rPr>
      </w:pPr>
      <w:r>
        <w:rPr>
          <w:rFonts w:cstheme="minorHAnsi"/>
          <w:b/>
          <w:bCs/>
          <w:sz w:val="16"/>
          <w:szCs w:val="16"/>
          <w:lang w:val="fi-FI"/>
        </w:rPr>
        <w:t>Henkilötietojesi siirrot ETA:n ulkopuolelle</w:t>
      </w:r>
    </w:p>
    <w:p w14:paraId="348B3902" w14:textId="43938AB0" w:rsidR="003F54CE" w:rsidRDefault="003F54CE" w:rsidP="006717FE">
      <w:pPr>
        <w:ind w:left="360"/>
        <w:rPr>
          <w:rFonts w:cstheme="minorHAnsi"/>
          <w:sz w:val="16"/>
          <w:szCs w:val="16"/>
          <w:lang w:val="fi-FI"/>
        </w:rPr>
      </w:pPr>
      <w:r w:rsidRPr="003F54CE">
        <w:rPr>
          <w:rFonts w:cstheme="minorHAnsi"/>
          <w:sz w:val="16"/>
          <w:szCs w:val="16"/>
          <w:lang w:val="fi-FI"/>
        </w:rPr>
        <w:t>Säilytämme tietos</w:t>
      </w:r>
      <w:r>
        <w:rPr>
          <w:rFonts w:cstheme="minorHAnsi"/>
          <w:sz w:val="16"/>
          <w:szCs w:val="16"/>
          <w:lang w:val="fi-FI"/>
        </w:rPr>
        <w:t xml:space="preserve">i Euroopan talous alueella (ETA) tai </w:t>
      </w:r>
      <w:proofErr w:type="gramStart"/>
      <w:r>
        <w:rPr>
          <w:rFonts w:cstheme="minorHAnsi"/>
          <w:sz w:val="16"/>
          <w:szCs w:val="16"/>
          <w:lang w:val="fi-FI"/>
        </w:rPr>
        <w:t>maissa</w:t>
      </w:r>
      <w:proofErr w:type="gramEnd"/>
      <w:r>
        <w:rPr>
          <w:rFonts w:cstheme="minorHAnsi"/>
          <w:sz w:val="16"/>
          <w:szCs w:val="16"/>
          <w:lang w:val="fi-FI"/>
        </w:rPr>
        <w:t xml:space="preserve"> jotka ovat saaneet Euroopan komission </w:t>
      </w:r>
      <w:r w:rsidR="0091340C">
        <w:rPr>
          <w:rFonts w:cstheme="minorHAnsi"/>
          <w:sz w:val="16"/>
          <w:szCs w:val="16"/>
          <w:lang w:val="fi-FI"/>
        </w:rPr>
        <w:t>riittävyyden</w:t>
      </w:r>
      <w:r>
        <w:rPr>
          <w:rFonts w:cstheme="minorHAnsi"/>
          <w:sz w:val="16"/>
          <w:szCs w:val="16"/>
          <w:lang w:val="fi-FI"/>
        </w:rPr>
        <w:t xml:space="preserve"> koskevan päätöksen</w:t>
      </w:r>
      <w:r w:rsidR="00627710">
        <w:rPr>
          <w:rFonts w:cstheme="minorHAnsi"/>
          <w:sz w:val="16"/>
          <w:szCs w:val="16"/>
          <w:lang w:val="fi-FI"/>
        </w:rPr>
        <w:t xml:space="preserve">. Kun jaamme tietojasi (i) ETA:n tai (ii) maiden ulkopuolella sijaitsevien yritysten kanssa, joilla ei ole riittävyyspäätöstä hyväksymme Euroopan komission </w:t>
      </w:r>
      <w:r w:rsidR="0043066D">
        <w:rPr>
          <w:rFonts w:cstheme="minorHAnsi"/>
          <w:sz w:val="16"/>
          <w:szCs w:val="16"/>
          <w:lang w:val="fi-FI"/>
        </w:rPr>
        <w:t>hyväksymät</w:t>
      </w:r>
      <w:r w:rsidR="00627710">
        <w:rPr>
          <w:rFonts w:cstheme="minorHAnsi"/>
          <w:sz w:val="16"/>
          <w:szCs w:val="16"/>
          <w:lang w:val="fi-FI"/>
        </w:rPr>
        <w:t xml:space="preserve"> </w:t>
      </w:r>
      <w:r w:rsidR="0043066D">
        <w:rPr>
          <w:rFonts w:cstheme="minorHAnsi"/>
          <w:sz w:val="16"/>
          <w:szCs w:val="16"/>
          <w:lang w:val="fi-FI"/>
        </w:rPr>
        <w:t>vakiosopimuslausekkeet vastaanottavan osapuolen kanssa ja varmistamme lisäsuojatoimien toteuttamisen tarpeen mukaan.</w:t>
      </w:r>
    </w:p>
    <w:p w14:paraId="0E3C5D47" w14:textId="041C6701" w:rsidR="008A146F" w:rsidRDefault="008A146F" w:rsidP="006717FE">
      <w:pPr>
        <w:ind w:left="360"/>
        <w:rPr>
          <w:rFonts w:cstheme="minorHAnsi"/>
          <w:b/>
          <w:bCs/>
          <w:sz w:val="16"/>
          <w:szCs w:val="16"/>
          <w:lang w:val="fi-FI"/>
        </w:rPr>
      </w:pPr>
      <w:r>
        <w:rPr>
          <w:rFonts w:cstheme="minorHAnsi"/>
          <w:b/>
          <w:bCs/>
          <w:sz w:val="16"/>
          <w:szCs w:val="16"/>
          <w:lang w:val="fi-FI"/>
        </w:rPr>
        <w:t>Kuinka kauan säilytämme henkilötietoja?</w:t>
      </w:r>
    </w:p>
    <w:p w14:paraId="50A852B3" w14:textId="680259C5" w:rsidR="0031354D" w:rsidRDefault="0031354D" w:rsidP="006717FE">
      <w:pPr>
        <w:ind w:left="360"/>
        <w:rPr>
          <w:rFonts w:cstheme="minorHAnsi"/>
          <w:sz w:val="16"/>
          <w:szCs w:val="16"/>
          <w:lang w:val="fi-FI"/>
        </w:rPr>
      </w:pPr>
      <w:r>
        <w:rPr>
          <w:rFonts w:cstheme="minorHAnsi"/>
          <w:sz w:val="16"/>
          <w:szCs w:val="16"/>
          <w:lang w:val="fi-FI"/>
        </w:rPr>
        <w:t xml:space="preserve">Käsittelemme henkilötietojasi niin kauan kuin on tarpeen niiden tarkoitusten </w:t>
      </w:r>
      <w:proofErr w:type="gramStart"/>
      <w:r>
        <w:rPr>
          <w:rFonts w:cstheme="minorHAnsi"/>
          <w:sz w:val="16"/>
          <w:szCs w:val="16"/>
          <w:lang w:val="fi-FI"/>
        </w:rPr>
        <w:t>toteuttamiseksi</w:t>
      </w:r>
      <w:proofErr w:type="gramEnd"/>
      <w:r>
        <w:rPr>
          <w:rFonts w:cstheme="minorHAnsi"/>
          <w:sz w:val="16"/>
          <w:szCs w:val="16"/>
          <w:lang w:val="fi-FI"/>
        </w:rPr>
        <w:t xml:space="preserve"> joita varten ne kerättiin ellei pidempi aika ole tarpeen:</w:t>
      </w:r>
    </w:p>
    <w:p w14:paraId="3D3AD992" w14:textId="679F7266" w:rsidR="0031354D" w:rsidRDefault="0031354D" w:rsidP="0031354D">
      <w:pPr>
        <w:pStyle w:val="Luettelokappale"/>
        <w:numPr>
          <w:ilvl w:val="0"/>
          <w:numId w:val="6"/>
        </w:numPr>
        <w:rPr>
          <w:rFonts w:cstheme="minorHAnsi"/>
          <w:sz w:val="16"/>
          <w:szCs w:val="16"/>
          <w:lang w:val="fi-FI"/>
        </w:rPr>
      </w:pPr>
      <w:r>
        <w:rPr>
          <w:rFonts w:cstheme="minorHAnsi"/>
          <w:sz w:val="16"/>
          <w:szCs w:val="16"/>
          <w:lang w:val="fi-FI"/>
        </w:rPr>
        <w:t>Noudattaa lakisääteistä säilytysaikaa tai muuta sovellettavaa lakisääteistä velvoitetta.</w:t>
      </w:r>
    </w:p>
    <w:p w14:paraId="6705F3C8" w14:textId="77777777" w:rsidR="0069790A" w:rsidRDefault="0031354D" w:rsidP="0031354D">
      <w:pPr>
        <w:pStyle w:val="Luettelokappale"/>
        <w:numPr>
          <w:ilvl w:val="0"/>
          <w:numId w:val="6"/>
        </w:numPr>
        <w:rPr>
          <w:rFonts w:cstheme="minorHAnsi"/>
          <w:sz w:val="16"/>
          <w:szCs w:val="16"/>
          <w:lang w:val="fi-FI"/>
        </w:rPr>
      </w:pPr>
      <w:r>
        <w:rPr>
          <w:rFonts w:cstheme="minorHAnsi"/>
          <w:sz w:val="16"/>
          <w:szCs w:val="16"/>
          <w:lang w:val="fi-FI"/>
        </w:rPr>
        <w:t>Käsittele henkilötietojasi oikeudellisen menettely yhteydessä.</w:t>
      </w:r>
      <w:r w:rsidR="00064AE2">
        <w:rPr>
          <w:rFonts w:cstheme="minorHAnsi"/>
          <w:sz w:val="16"/>
          <w:szCs w:val="16"/>
          <w:lang w:val="fi-FI"/>
        </w:rPr>
        <w:t xml:space="preserve"> Varmistaaksemme että henkilötietosi poistetaan </w:t>
      </w:r>
      <w:proofErr w:type="gramStart"/>
      <w:r w:rsidR="00064AE2">
        <w:rPr>
          <w:rFonts w:cstheme="minorHAnsi"/>
          <w:sz w:val="16"/>
          <w:szCs w:val="16"/>
          <w:lang w:val="fi-FI"/>
        </w:rPr>
        <w:t>kohtuullisessa ajassa</w:t>
      </w:r>
      <w:proofErr w:type="gramEnd"/>
      <w:r w:rsidR="00064AE2">
        <w:rPr>
          <w:rFonts w:cstheme="minorHAnsi"/>
          <w:sz w:val="16"/>
          <w:szCs w:val="16"/>
          <w:lang w:val="fi-FI"/>
        </w:rPr>
        <w:t xml:space="preserve"> käytämme maakohtaisia säilytyskatsauksia.</w:t>
      </w:r>
    </w:p>
    <w:p w14:paraId="6441EDFC" w14:textId="77777777" w:rsidR="0069790A" w:rsidRDefault="0069790A" w:rsidP="0069790A">
      <w:pPr>
        <w:pStyle w:val="Luettelokappale"/>
        <w:ind w:left="0"/>
        <w:rPr>
          <w:rFonts w:cstheme="minorHAnsi"/>
          <w:sz w:val="16"/>
          <w:szCs w:val="16"/>
          <w:lang w:val="fi-FI"/>
        </w:rPr>
      </w:pPr>
      <w:r>
        <w:rPr>
          <w:rFonts w:cstheme="minorHAnsi"/>
          <w:sz w:val="16"/>
          <w:szCs w:val="16"/>
          <w:lang w:val="fi-FI"/>
        </w:rPr>
        <w:t xml:space="preserve">         </w:t>
      </w:r>
    </w:p>
    <w:p w14:paraId="36F8E098" w14:textId="77777777" w:rsidR="0069790A" w:rsidRDefault="0069790A" w:rsidP="0069790A">
      <w:pPr>
        <w:pStyle w:val="Luettelokappale"/>
        <w:ind w:left="0"/>
        <w:rPr>
          <w:rFonts w:cstheme="minorHAnsi"/>
          <w:sz w:val="16"/>
          <w:szCs w:val="16"/>
          <w:lang w:val="fi-FI"/>
        </w:rPr>
      </w:pPr>
    </w:p>
    <w:p w14:paraId="4470FA74" w14:textId="77777777" w:rsidR="00740EA7" w:rsidRDefault="0069790A" w:rsidP="0069790A">
      <w:pPr>
        <w:pStyle w:val="Luettelokappale"/>
        <w:ind w:left="0"/>
        <w:rPr>
          <w:rFonts w:cstheme="minorHAnsi"/>
          <w:b/>
          <w:bCs/>
          <w:sz w:val="16"/>
          <w:szCs w:val="16"/>
          <w:lang w:val="fi-FI"/>
        </w:rPr>
      </w:pPr>
      <w:r>
        <w:rPr>
          <w:rFonts w:cstheme="minorHAnsi"/>
          <w:sz w:val="16"/>
          <w:szCs w:val="16"/>
          <w:lang w:val="fi-FI"/>
        </w:rPr>
        <w:t xml:space="preserve">         </w:t>
      </w:r>
      <w:r w:rsidRPr="0069790A">
        <w:rPr>
          <w:rFonts w:cstheme="minorHAnsi"/>
          <w:b/>
          <w:bCs/>
          <w:sz w:val="16"/>
          <w:szCs w:val="16"/>
          <w:lang w:val="fi-FI"/>
        </w:rPr>
        <w:t>Kuinka suojaamme asiakastie</w:t>
      </w:r>
      <w:r>
        <w:rPr>
          <w:rFonts w:cstheme="minorHAnsi"/>
          <w:b/>
          <w:bCs/>
          <w:sz w:val="16"/>
          <w:szCs w:val="16"/>
          <w:lang w:val="fi-FI"/>
        </w:rPr>
        <w:t>toja?</w:t>
      </w:r>
    </w:p>
    <w:p w14:paraId="35DCAED0" w14:textId="1E041913" w:rsidR="003A189A" w:rsidRDefault="00740EA7" w:rsidP="003A189A">
      <w:pPr>
        <w:pStyle w:val="Luettelokappale"/>
        <w:ind w:left="0"/>
        <w:jc w:val="both"/>
        <w:rPr>
          <w:rFonts w:cstheme="minorHAnsi"/>
          <w:sz w:val="16"/>
          <w:szCs w:val="16"/>
          <w:lang w:val="fi-FI"/>
        </w:rPr>
      </w:pPr>
      <w:r>
        <w:rPr>
          <w:rFonts w:cstheme="minorHAnsi"/>
          <w:sz w:val="16"/>
          <w:szCs w:val="16"/>
          <w:lang w:val="fi-FI"/>
        </w:rPr>
        <w:t xml:space="preserve">Henkilötietojesi suojaamien on erittäin tärkeää </w:t>
      </w:r>
      <w:proofErr w:type="spellStart"/>
      <w:r>
        <w:rPr>
          <w:rFonts w:cstheme="minorHAnsi"/>
          <w:sz w:val="16"/>
          <w:szCs w:val="16"/>
          <w:lang w:val="fi-FI"/>
        </w:rPr>
        <w:t>Accell</w:t>
      </w:r>
      <w:proofErr w:type="spellEnd"/>
      <w:r>
        <w:rPr>
          <w:rFonts w:cstheme="minorHAnsi"/>
          <w:sz w:val="16"/>
          <w:szCs w:val="16"/>
          <w:lang w:val="fi-FI"/>
        </w:rPr>
        <w:t xml:space="preserve"> Groupille. Olemme toteuttaneet asianmukaisia teknisiä ja organisatorisia</w:t>
      </w:r>
      <w:r w:rsidR="003A189A">
        <w:rPr>
          <w:rFonts w:cstheme="minorHAnsi"/>
          <w:sz w:val="16"/>
          <w:szCs w:val="16"/>
          <w:lang w:val="fi-FI"/>
        </w:rPr>
        <w:t xml:space="preserve">    toimenpiteitä </w:t>
      </w:r>
      <w:proofErr w:type="gramStart"/>
      <w:r w:rsidR="003A189A">
        <w:rPr>
          <w:rFonts w:cstheme="minorHAnsi"/>
          <w:sz w:val="16"/>
          <w:szCs w:val="16"/>
          <w:lang w:val="fi-FI"/>
        </w:rPr>
        <w:t>varmistaaksemme</w:t>
      </w:r>
      <w:proofErr w:type="gramEnd"/>
      <w:r w:rsidR="003A189A">
        <w:rPr>
          <w:rFonts w:cstheme="minorHAnsi"/>
          <w:sz w:val="16"/>
          <w:szCs w:val="16"/>
          <w:lang w:val="fi-FI"/>
        </w:rPr>
        <w:t xml:space="preserve"> että henkilötietosi on asianmukaisesti suojattu luvattomalta tai laittomalta käytöltä, pääsyltä paljastamiselta tai vahingossa tai luvattomalta tuhoutumiselta ja katoamiselta.</w:t>
      </w:r>
      <w:r w:rsidR="0053075D">
        <w:rPr>
          <w:rFonts w:cstheme="minorHAnsi"/>
          <w:sz w:val="16"/>
          <w:szCs w:val="16"/>
          <w:lang w:val="fi-FI"/>
        </w:rPr>
        <w:t xml:space="preserve"> </w:t>
      </w:r>
    </w:p>
    <w:p w14:paraId="1E42ACB2" w14:textId="7EE7E461" w:rsidR="0053075D" w:rsidRDefault="0053075D" w:rsidP="003A189A">
      <w:pPr>
        <w:pStyle w:val="Luettelokappale"/>
        <w:ind w:left="0"/>
        <w:jc w:val="both"/>
        <w:rPr>
          <w:rFonts w:cstheme="minorHAnsi"/>
          <w:sz w:val="16"/>
          <w:szCs w:val="16"/>
          <w:lang w:val="fi-FI"/>
        </w:rPr>
      </w:pPr>
    </w:p>
    <w:p w14:paraId="21315487" w14:textId="17ABC581" w:rsidR="0053075D" w:rsidRDefault="0053075D" w:rsidP="003A189A">
      <w:pPr>
        <w:pStyle w:val="Luettelokappale"/>
        <w:ind w:left="0"/>
        <w:jc w:val="both"/>
        <w:rPr>
          <w:rFonts w:cstheme="minorHAnsi"/>
          <w:sz w:val="16"/>
          <w:szCs w:val="16"/>
          <w:lang w:val="fi-FI"/>
        </w:rPr>
      </w:pPr>
      <w:r>
        <w:rPr>
          <w:rFonts w:cstheme="minorHAnsi"/>
          <w:sz w:val="16"/>
          <w:szCs w:val="16"/>
          <w:lang w:val="fi-FI"/>
        </w:rPr>
        <w:t xml:space="preserve">Ryhdymme toimenpiteisiin rajoittaaksemme pääsy henkilötietoihisi vain niille </w:t>
      </w:r>
      <w:proofErr w:type="gramStart"/>
      <w:r>
        <w:rPr>
          <w:rFonts w:cstheme="minorHAnsi"/>
          <w:sz w:val="16"/>
          <w:szCs w:val="16"/>
          <w:lang w:val="fi-FI"/>
        </w:rPr>
        <w:t>henkilöille</w:t>
      </w:r>
      <w:proofErr w:type="gramEnd"/>
      <w:r>
        <w:rPr>
          <w:rFonts w:cstheme="minorHAnsi"/>
          <w:sz w:val="16"/>
          <w:szCs w:val="16"/>
          <w:lang w:val="fi-FI"/>
        </w:rPr>
        <w:t xml:space="preserve"> joilla on oltava pääsy niihin johonkin tässä tietosuojalausunnossa luetelluista tarkoituksista. Lisäksi varmistamme </w:t>
      </w:r>
      <w:proofErr w:type="gramStart"/>
      <w:r>
        <w:rPr>
          <w:rFonts w:cstheme="minorHAnsi"/>
          <w:sz w:val="16"/>
          <w:szCs w:val="16"/>
          <w:lang w:val="fi-FI"/>
        </w:rPr>
        <w:t>sopimuksella</w:t>
      </w:r>
      <w:proofErr w:type="gramEnd"/>
      <w:r>
        <w:rPr>
          <w:rFonts w:cstheme="minorHAnsi"/>
          <w:sz w:val="16"/>
          <w:szCs w:val="16"/>
          <w:lang w:val="fi-FI"/>
        </w:rPr>
        <w:t xml:space="preserve"> että kaikki henkilötietojasi käsittelevät kolmannet osapuolet suojaavat henkilötietojasi</w:t>
      </w:r>
      <w:r w:rsidR="005F646D">
        <w:rPr>
          <w:rFonts w:cstheme="minorHAnsi"/>
          <w:sz w:val="16"/>
          <w:szCs w:val="16"/>
          <w:lang w:val="fi-FI"/>
        </w:rPr>
        <w:t xml:space="preserve"> sovellettavien tietosuojalakien ja tämän tietosuojalausunnon mukaisesti</w:t>
      </w:r>
      <w:r w:rsidR="00930A18">
        <w:rPr>
          <w:rFonts w:cstheme="minorHAnsi"/>
          <w:sz w:val="16"/>
          <w:szCs w:val="16"/>
          <w:lang w:val="fi-FI"/>
        </w:rPr>
        <w:t>.</w:t>
      </w:r>
    </w:p>
    <w:p w14:paraId="33C4AE8B" w14:textId="1B68EBAE" w:rsidR="004F0AE0" w:rsidRDefault="004F0AE0" w:rsidP="003A189A">
      <w:pPr>
        <w:pStyle w:val="Luettelokappale"/>
        <w:ind w:left="0"/>
        <w:jc w:val="both"/>
        <w:rPr>
          <w:rFonts w:cstheme="minorHAnsi"/>
          <w:sz w:val="16"/>
          <w:szCs w:val="16"/>
          <w:lang w:val="fi-FI"/>
        </w:rPr>
      </w:pPr>
    </w:p>
    <w:p w14:paraId="23263C3E" w14:textId="48D79D81" w:rsidR="004F0AE0" w:rsidRDefault="004F0AE0" w:rsidP="003A189A">
      <w:pPr>
        <w:pStyle w:val="Luettelokappale"/>
        <w:ind w:left="0"/>
        <w:jc w:val="both"/>
        <w:rPr>
          <w:rFonts w:cstheme="minorHAnsi"/>
          <w:b/>
          <w:bCs/>
          <w:sz w:val="16"/>
          <w:szCs w:val="16"/>
          <w:lang w:val="fi-FI"/>
        </w:rPr>
      </w:pPr>
      <w:r>
        <w:rPr>
          <w:rFonts w:cstheme="minorHAnsi"/>
          <w:sz w:val="16"/>
          <w:szCs w:val="16"/>
          <w:lang w:val="fi-FI"/>
        </w:rPr>
        <w:t xml:space="preserve">       </w:t>
      </w:r>
      <w:r w:rsidRPr="004F0AE0">
        <w:rPr>
          <w:rFonts w:cstheme="minorHAnsi"/>
          <w:b/>
          <w:bCs/>
          <w:sz w:val="16"/>
          <w:szCs w:val="16"/>
          <w:lang w:val="fi-FI"/>
        </w:rPr>
        <w:t>Sinun oikeutesi</w:t>
      </w:r>
    </w:p>
    <w:p w14:paraId="12C22DF7" w14:textId="546ADA62" w:rsidR="004F0AE0" w:rsidRDefault="004F0AE0" w:rsidP="003A189A">
      <w:pPr>
        <w:pStyle w:val="Luettelokappale"/>
        <w:ind w:left="0"/>
        <w:jc w:val="both"/>
        <w:rPr>
          <w:rFonts w:cstheme="minorHAnsi"/>
          <w:sz w:val="16"/>
          <w:szCs w:val="16"/>
          <w:lang w:val="fi-FI"/>
        </w:rPr>
      </w:pPr>
      <w:r w:rsidRPr="004F0AE0">
        <w:rPr>
          <w:rFonts w:cstheme="minorHAnsi"/>
          <w:sz w:val="16"/>
          <w:szCs w:val="16"/>
          <w:lang w:val="fi-FI"/>
        </w:rPr>
        <w:t>Sinulla</w:t>
      </w:r>
      <w:r>
        <w:rPr>
          <w:rFonts w:cstheme="minorHAnsi"/>
          <w:sz w:val="16"/>
          <w:szCs w:val="16"/>
          <w:lang w:val="fi-FI"/>
        </w:rPr>
        <w:t xml:space="preserve"> on seuraavat oikeudet hallussamme oleviin henkilötietoihin liittyen:</w:t>
      </w:r>
    </w:p>
    <w:p w14:paraId="2248B513" w14:textId="07A89566" w:rsidR="004F0AE0" w:rsidRDefault="004F0AE0" w:rsidP="003A189A">
      <w:pPr>
        <w:pStyle w:val="Luettelokappale"/>
        <w:ind w:left="0"/>
        <w:jc w:val="both"/>
        <w:rPr>
          <w:rFonts w:cstheme="minorHAnsi"/>
          <w:sz w:val="16"/>
          <w:szCs w:val="16"/>
          <w:lang w:val="fi-FI"/>
        </w:rPr>
      </w:pPr>
      <w:r>
        <w:rPr>
          <w:rFonts w:cstheme="minorHAnsi"/>
          <w:sz w:val="16"/>
          <w:szCs w:val="16"/>
          <w:lang w:val="fi-FI"/>
        </w:rPr>
        <w:t>Sinulla on oikeus pyytää pääsyä henkilötietoihisi.</w:t>
      </w:r>
    </w:p>
    <w:p w14:paraId="69781AFB" w14:textId="4740C32E" w:rsidR="004F0AE0" w:rsidRDefault="004F0AE0" w:rsidP="003A189A">
      <w:pPr>
        <w:pStyle w:val="Luettelokappale"/>
        <w:ind w:left="0"/>
        <w:jc w:val="both"/>
        <w:rPr>
          <w:rFonts w:cstheme="minorHAnsi"/>
          <w:sz w:val="16"/>
          <w:szCs w:val="16"/>
          <w:lang w:val="fi-FI"/>
        </w:rPr>
      </w:pPr>
      <w:r>
        <w:rPr>
          <w:rFonts w:cstheme="minorHAnsi"/>
          <w:sz w:val="16"/>
          <w:szCs w:val="16"/>
          <w:lang w:val="fi-FI"/>
        </w:rPr>
        <w:t>Esimerkkisi oikeus saada tiettyjä tietoja henkilötietojen käsitetystä ja pääsy näihin tietoihin. Huomaa, että tähän oikeuteen liittyy poikkeuksia.</w:t>
      </w:r>
    </w:p>
    <w:p w14:paraId="1A8C9A20" w14:textId="1F016C02" w:rsidR="00A34BB6" w:rsidRDefault="00A34BB6" w:rsidP="003A189A">
      <w:pPr>
        <w:pStyle w:val="Luettelokappale"/>
        <w:ind w:left="0"/>
        <w:jc w:val="both"/>
        <w:rPr>
          <w:rFonts w:cstheme="minorHAnsi"/>
          <w:sz w:val="16"/>
          <w:szCs w:val="16"/>
          <w:lang w:val="fi-FI"/>
        </w:rPr>
      </w:pPr>
    </w:p>
    <w:p w14:paraId="14994CEA" w14:textId="450DD033" w:rsidR="00A34BB6" w:rsidRPr="00CE2777" w:rsidRDefault="00A34BB6" w:rsidP="003A189A">
      <w:pPr>
        <w:pStyle w:val="Luettelokappale"/>
        <w:ind w:left="0"/>
        <w:jc w:val="both"/>
        <w:rPr>
          <w:rFonts w:cstheme="minorHAnsi"/>
          <w:b/>
          <w:bCs/>
          <w:sz w:val="16"/>
          <w:szCs w:val="16"/>
          <w:lang w:val="fi-FI"/>
        </w:rPr>
      </w:pPr>
      <w:r w:rsidRPr="00CE2777">
        <w:rPr>
          <w:rFonts w:cstheme="minorHAnsi"/>
          <w:b/>
          <w:bCs/>
          <w:sz w:val="16"/>
          <w:szCs w:val="16"/>
          <w:lang w:val="fi-FI"/>
        </w:rPr>
        <w:t>Oikeutesi oikaisuun</w:t>
      </w:r>
    </w:p>
    <w:p w14:paraId="01DDD35B" w14:textId="77777777" w:rsidR="00CE2777" w:rsidRDefault="00CE2777" w:rsidP="003A189A">
      <w:pPr>
        <w:pStyle w:val="Luettelokappale"/>
        <w:ind w:left="0"/>
        <w:jc w:val="both"/>
        <w:rPr>
          <w:rFonts w:cstheme="minorHAnsi"/>
          <w:sz w:val="16"/>
          <w:szCs w:val="16"/>
          <w:lang w:val="fi-FI"/>
        </w:rPr>
      </w:pPr>
      <w:r>
        <w:rPr>
          <w:rFonts w:cstheme="minorHAnsi"/>
          <w:sz w:val="16"/>
          <w:szCs w:val="16"/>
          <w:lang w:val="fi-FI"/>
        </w:rPr>
        <w:t xml:space="preserve">Jos hallussamme olevat henkilötiedot sinusta ovat epätarkkoja tai epätäydellisiä sinulla on oikeus pyytää niiden oikaisemista. </w:t>
      </w:r>
    </w:p>
    <w:p w14:paraId="07879580" w14:textId="77777777" w:rsidR="00CE2777" w:rsidRDefault="00CE2777" w:rsidP="003A189A">
      <w:pPr>
        <w:pStyle w:val="Luettelokappale"/>
        <w:ind w:left="0"/>
        <w:jc w:val="both"/>
        <w:rPr>
          <w:rFonts w:cstheme="minorHAnsi"/>
          <w:sz w:val="16"/>
          <w:szCs w:val="16"/>
          <w:lang w:val="fi-FI"/>
        </w:rPr>
      </w:pPr>
    </w:p>
    <w:p w14:paraId="41C3F625" w14:textId="77777777" w:rsidR="00CE2777" w:rsidRDefault="00CE2777" w:rsidP="003A189A">
      <w:pPr>
        <w:pStyle w:val="Luettelokappale"/>
        <w:ind w:left="0"/>
        <w:jc w:val="both"/>
        <w:rPr>
          <w:rFonts w:cstheme="minorHAnsi"/>
          <w:b/>
          <w:bCs/>
          <w:sz w:val="16"/>
          <w:szCs w:val="16"/>
          <w:lang w:val="fi-FI"/>
        </w:rPr>
      </w:pPr>
      <w:r w:rsidRPr="00CE2777">
        <w:rPr>
          <w:rFonts w:cstheme="minorHAnsi"/>
          <w:b/>
          <w:bCs/>
          <w:sz w:val="16"/>
          <w:szCs w:val="16"/>
          <w:lang w:val="fi-FI"/>
        </w:rPr>
        <w:t>Oikeutesi po</w:t>
      </w:r>
      <w:r>
        <w:rPr>
          <w:rFonts w:cstheme="minorHAnsi"/>
          <w:b/>
          <w:bCs/>
          <w:sz w:val="16"/>
          <w:szCs w:val="16"/>
          <w:lang w:val="fi-FI"/>
        </w:rPr>
        <w:t>i</w:t>
      </w:r>
      <w:r w:rsidRPr="00CE2777">
        <w:rPr>
          <w:rFonts w:cstheme="minorHAnsi"/>
          <w:b/>
          <w:bCs/>
          <w:sz w:val="16"/>
          <w:szCs w:val="16"/>
          <w:lang w:val="fi-FI"/>
        </w:rPr>
        <w:t>stamiseen</w:t>
      </w:r>
    </w:p>
    <w:p w14:paraId="69F8DB67" w14:textId="77777777" w:rsidR="005E1B7F" w:rsidRDefault="005E1B7F" w:rsidP="003A189A">
      <w:pPr>
        <w:pStyle w:val="Luettelokappale"/>
        <w:ind w:left="0"/>
        <w:jc w:val="both"/>
        <w:rPr>
          <w:rFonts w:cstheme="minorHAnsi"/>
          <w:sz w:val="16"/>
          <w:szCs w:val="16"/>
          <w:lang w:val="fi-FI"/>
        </w:rPr>
      </w:pPr>
      <w:r>
        <w:rPr>
          <w:rFonts w:cstheme="minorHAnsi"/>
          <w:sz w:val="16"/>
          <w:szCs w:val="16"/>
          <w:lang w:val="fi-FI"/>
        </w:rPr>
        <w:t>Voit pyytää meitä poistamaan henkilötietosi kuten jos emme enää tarvitse niitä tai jos peruutat suostumuksesi (jos sovellettavissa).</w:t>
      </w:r>
    </w:p>
    <w:p w14:paraId="7B34C2E9" w14:textId="77777777" w:rsidR="005E1B7F" w:rsidRDefault="005E1B7F" w:rsidP="003A189A">
      <w:pPr>
        <w:pStyle w:val="Luettelokappale"/>
        <w:ind w:left="0"/>
        <w:jc w:val="both"/>
        <w:rPr>
          <w:rFonts w:cstheme="minorHAnsi"/>
          <w:sz w:val="16"/>
          <w:szCs w:val="16"/>
          <w:lang w:val="fi-FI"/>
        </w:rPr>
      </w:pPr>
    </w:p>
    <w:p w14:paraId="1E9A4606" w14:textId="77777777" w:rsidR="005E1B7F" w:rsidRDefault="005E1B7F" w:rsidP="003A189A">
      <w:pPr>
        <w:pStyle w:val="Luettelokappale"/>
        <w:ind w:left="0"/>
        <w:jc w:val="both"/>
        <w:rPr>
          <w:rFonts w:cstheme="minorHAnsi"/>
          <w:sz w:val="16"/>
          <w:szCs w:val="16"/>
          <w:lang w:val="fi-FI"/>
        </w:rPr>
      </w:pPr>
      <w:r w:rsidRPr="005E1B7F">
        <w:rPr>
          <w:rFonts w:cstheme="minorHAnsi"/>
          <w:b/>
          <w:bCs/>
          <w:sz w:val="16"/>
          <w:szCs w:val="16"/>
          <w:lang w:val="fi-FI"/>
        </w:rPr>
        <w:t>Oikeutesi rajoittaa käsittelyä</w:t>
      </w:r>
      <w:r w:rsidR="0053075D" w:rsidRPr="005E1B7F">
        <w:rPr>
          <w:rFonts w:cstheme="minorHAnsi"/>
          <w:b/>
          <w:bCs/>
          <w:sz w:val="16"/>
          <w:szCs w:val="16"/>
          <w:lang w:val="fi-FI"/>
        </w:rPr>
        <w:t xml:space="preserve"> </w:t>
      </w:r>
    </w:p>
    <w:p w14:paraId="6666AFAD" w14:textId="77777777" w:rsidR="00394D88" w:rsidRDefault="0061752C" w:rsidP="003A189A">
      <w:pPr>
        <w:pStyle w:val="Luettelokappale"/>
        <w:ind w:left="0"/>
        <w:jc w:val="both"/>
        <w:rPr>
          <w:rFonts w:cstheme="minorHAnsi"/>
          <w:sz w:val="16"/>
          <w:szCs w:val="16"/>
          <w:lang w:val="fi-FI"/>
        </w:rPr>
      </w:pPr>
      <w:r w:rsidRPr="0061752C">
        <w:rPr>
          <w:rFonts w:cstheme="minorHAnsi"/>
          <w:sz w:val="16"/>
          <w:szCs w:val="16"/>
          <w:lang w:val="fi-FI"/>
        </w:rPr>
        <w:t>Voit</w:t>
      </w:r>
      <w:r>
        <w:rPr>
          <w:rFonts w:cstheme="minorHAnsi"/>
          <w:sz w:val="16"/>
          <w:szCs w:val="16"/>
          <w:lang w:val="fi-FI"/>
        </w:rPr>
        <w:t xml:space="preserve"> pyytää meitä rajoittamaan henkilötietojesi käsittelyä tietyissä olosuhteissa kuten jos kiistät henkilötietojesi paikkansapitävyyden tai vastusta meitä.</w:t>
      </w:r>
    </w:p>
    <w:p w14:paraId="00AA2428" w14:textId="77777777" w:rsidR="00394D88" w:rsidRDefault="00394D88" w:rsidP="003A189A">
      <w:pPr>
        <w:pStyle w:val="Luettelokappale"/>
        <w:ind w:left="0"/>
        <w:jc w:val="both"/>
        <w:rPr>
          <w:rFonts w:cstheme="minorHAnsi"/>
          <w:sz w:val="16"/>
          <w:szCs w:val="16"/>
          <w:lang w:val="fi-FI"/>
        </w:rPr>
      </w:pPr>
    </w:p>
    <w:p w14:paraId="67A87EEA" w14:textId="77777777" w:rsidR="00394D88" w:rsidRDefault="00394D88" w:rsidP="003A189A">
      <w:pPr>
        <w:pStyle w:val="Luettelokappale"/>
        <w:ind w:left="0"/>
        <w:jc w:val="both"/>
        <w:rPr>
          <w:rFonts w:cstheme="minorHAnsi"/>
          <w:sz w:val="16"/>
          <w:szCs w:val="16"/>
          <w:lang w:val="fi-FI"/>
        </w:rPr>
      </w:pPr>
      <w:r w:rsidRPr="00394D88">
        <w:rPr>
          <w:rFonts w:cstheme="minorHAnsi"/>
          <w:b/>
          <w:bCs/>
          <w:sz w:val="16"/>
          <w:szCs w:val="16"/>
          <w:lang w:val="fi-FI"/>
        </w:rPr>
        <w:t>Oikeutesi tietojen siirrettävyyteen</w:t>
      </w:r>
      <w:r w:rsidR="0053075D" w:rsidRPr="00394D88">
        <w:rPr>
          <w:rFonts w:cstheme="minorHAnsi"/>
          <w:b/>
          <w:bCs/>
          <w:sz w:val="16"/>
          <w:szCs w:val="16"/>
          <w:lang w:val="fi-FI"/>
        </w:rPr>
        <w:t xml:space="preserve"> </w:t>
      </w:r>
    </w:p>
    <w:p w14:paraId="680E9351" w14:textId="5F792CA9" w:rsidR="0053075D" w:rsidRDefault="00394D88" w:rsidP="003A189A">
      <w:pPr>
        <w:pStyle w:val="Luettelokappale"/>
        <w:ind w:left="0"/>
        <w:jc w:val="both"/>
        <w:rPr>
          <w:rFonts w:cstheme="minorHAnsi"/>
          <w:sz w:val="16"/>
          <w:szCs w:val="16"/>
          <w:lang w:val="fi-FI"/>
        </w:rPr>
      </w:pPr>
      <w:r>
        <w:rPr>
          <w:rFonts w:cstheme="minorHAnsi"/>
          <w:sz w:val="16"/>
          <w:szCs w:val="16"/>
          <w:lang w:val="fi-FI"/>
        </w:rPr>
        <w:lastRenderedPageBreak/>
        <w:t xml:space="preserve">Sinulla on tietyissä olosuhteissa oikeus saada meille antamiasi henkilötietoja (jäsennellyssä yleisesti käytetyssä ja koneellisesti luettavassa </w:t>
      </w:r>
      <w:proofErr w:type="gramStart"/>
      <w:r>
        <w:rPr>
          <w:rFonts w:cstheme="minorHAnsi"/>
          <w:sz w:val="16"/>
          <w:szCs w:val="16"/>
          <w:lang w:val="fi-FI"/>
        </w:rPr>
        <w:t>muodossa)</w:t>
      </w:r>
      <w:r w:rsidR="0053075D" w:rsidRPr="00394D88">
        <w:rPr>
          <w:rFonts w:cstheme="minorHAnsi"/>
          <w:sz w:val="16"/>
          <w:szCs w:val="16"/>
          <w:lang w:val="fi-FI"/>
        </w:rPr>
        <w:t xml:space="preserve">  </w:t>
      </w:r>
      <w:r>
        <w:rPr>
          <w:rFonts w:cstheme="minorHAnsi"/>
          <w:sz w:val="16"/>
          <w:szCs w:val="16"/>
          <w:lang w:val="fi-FI"/>
        </w:rPr>
        <w:t>ja</w:t>
      </w:r>
      <w:proofErr w:type="gramEnd"/>
      <w:r>
        <w:rPr>
          <w:rFonts w:cstheme="minorHAnsi"/>
          <w:sz w:val="16"/>
          <w:szCs w:val="16"/>
          <w:lang w:val="fi-FI"/>
        </w:rPr>
        <w:t xml:space="preserve"> käyttää niitä uudelleen muualla tai pyytää meitä siirtämään ne kolmannelle osapuolelle.</w:t>
      </w:r>
    </w:p>
    <w:p w14:paraId="46B32BC8" w14:textId="62A37012" w:rsidR="003D3E88" w:rsidRDefault="003D3E88" w:rsidP="003A189A">
      <w:pPr>
        <w:pStyle w:val="Luettelokappale"/>
        <w:ind w:left="0"/>
        <w:jc w:val="both"/>
        <w:rPr>
          <w:rFonts w:cstheme="minorHAnsi"/>
          <w:sz w:val="16"/>
          <w:szCs w:val="16"/>
          <w:lang w:val="fi-FI"/>
        </w:rPr>
      </w:pPr>
    </w:p>
    <w:p w14:paraId="330F4944" w14:textId="37293926" w:rsidR="003D3E88" w:rsidRDefault="003D3E88" w:rsidP="003A189A">
      <w:pPr>
        <w:pStyle w:val="Luettelokappale"/>
        <w:ind w:left="0"/>
        <w:jc w:val="both"/>
        <w:rPr>
          <w:rFonts w:cstheme="minorHAnsi"/>
          <w:b/>
          <w:bCs/>
          <w:sz w:val="16"/>
          <w:szCs w:val="16"/>
          <w:lang w:val="fi-FI"/>
        </w:rPr>
      </w:pPr>
      <w:r>
        <w:rPr>
          <w:rFonts w:cstheme="minorHAnsi"/>
          <w:b/>
          <w:bCs/>
          <w:sz w:val="16"/>
          <w:szCs w:val="16"/>
          <w:lang w:val="fi-FI"/>
        </w:rPr>
        <w:t>Oikeutesi vastustaa</w:t>
      </w:r>
    </w:p>
    <w:p w14:paraId="43823DF2" w14:textId="59AC8A13" w:rsidR="003D3E88" w:rsidRDefault="003D3E88" w:rsidP="003A189A">
      <w:pPr>
        <w:pStyle w:val="Luettelokappale"/>
        <w:ind w:left="0"/>
        <w:jc w:val="both"/>
        <w:rPr>
          <w:rFonts w:cstheme="minorHAnsi"/>
          <w:sz w:val="16"/>
          <w:szCs w:val="16"/>
          <w:lang w:val="fi-FI"/>
        </w:rPr>
      </w:pPr>
      <w:r>
        <w:rPr>
          <w:rFonts w:cstheme="minorHAnsi"/>
          <w:sz w:val="16"/>
          <w:szCs w:val="16"/>
          <w:lang w:val="fi-FI"/>
        </w:rPr>
        <w:t>Voit pyytää meitä lopettamaan henkilötietojesi käsittelyn ja teemme niin jos:</w:t>
      </w:r>
    </w:p>
    <w:p w14:paraId="32947D35" w14:textId="05942AE1" w:rsidR="003D3E88" w:rsidRDefault="003D3E88" w:rsidP="003A189A">
      <w:pPr>
        <w:pStyle w:val="Luettelokappale"/>
        <w:ind w:left="0"/>
        <w:jc w:val="both"/>
        <w:rPr>
          <w:rFonts w:cstheme="minorHAnsi"/>
          <w:sz w:val="16"/>
          <w:szCs w:val="16"/>
          <w:lang w:val="fi-FI"/>
        </w:rPr>
      </w:pPr>
    </w:p>
    <w:p w14:paraId="203DBE4D" w14:textId="0107EA18" w:rsidR="003D3E88" w:rsidRDefault="003D3E88" w:rsidP="003D3E88">
      <w:pPr>
        <w:pStyle w:val="Luettelokappale"/>
        <w:numPr>
          <w:ilvl w:val="0"/>
          <w:numId w:val="7"/>
        </w:numPr>
        <w:jc w:val="both"/>
        <w:rPr>
          <w:rFonts w:cstheme="minorHAnsi"/>
          <w:sz w:val="16"/>
          <w:szCs w:val="16"/>
          <w:lang w:val="fi-FI"/>
        </w:rPr>
      </w:pPr>
      <w:r>
        <w:rPr>
          <w:rFonts w:cstheme="minorHAnsi"/>
          <w:sz w:val="16"/>
          <w:szCs w:val="16"/>
          <w:lang w:val="fi-FI"/>
        </w:rPr>
        <w:t xml:space="preserve">Luotamme omiin tai jonkun muun oikeutettuihin etuihin henkilötietojesi käsittelyssä </w:t>
      </w:r>
      <w:proofErr w:type="gramStart"/>
      <w:r>
        <w:rPr>
          <w:rFonts w:cstheme="minorHAnsi"/>
          <w:sz w:val="16"/>
          <w:szCs w:val="16"/>
          <w:lang w:val="fi-FI"/>
        </w:rPr>
        <w:t>paitsi</w:t>
      </w:r>
      <w:proofErr w:type="gramEnd"/>
      <w:r>
        <w:rPr>
          <w:rFonts w:cstheme="minorHAnsi"/>
          <w:sz w:val="16"/>
          <w:szCs w:val="16"/>
          <w:lang w:val="fi-FI"/>
        </w:rPr>
        <w:t xml:space="preserve"> jos voimme osoittaa käsittelyä pakottavia laillisia perusteita tai</w:t>
      </w:r>
    </w:p>
    <w:p w14:paraId="27AC4821" w14:textId="58004364" w:rsidR="003D3E88" w:rsidRDefault="003D3E88" w:rsidP="003D3E88">
      <w:pPr>
        <w:pStyle w:val="Luettelokappale"/>
        <w:numPr>
          <w:ilvl w:val="0"/>
          <w:numId w:val="7"/>
        </w:numPr>
        <w:jc w:val="both"/>
        <w:rPr>
          <w:rFonts w:cstheme="minorHAnsi"/>
          <w:sz w:val="16"/>
          <w:szCs w:val="16"/>
          <w:lang w:val="fi-FI"/>
        </w:rPr>
      </w:pPr>
      <w:r>
        <w:rPr>
          <w:rFonts w:cstheme="minorHAnsi"/>
          <w:sz w:val="16"/>
          <w:szCs w:val="16"/>
          <w:lang w:val="fi-FI"/>
        </w:rPr>
        <w:t>Henkilötietojesi käsittely suoramarkkinointitarkoituksiin.</w:t>
      </w:r>
    </w:p>
    <w:p w14:paraId="1D26478B" w14:textId="011FAED2" w:rsidR="00307A5A" w:rsidRDefault="00307A5A" w:rsidP="00307A5A">
      <w:pPr>
        <w:jc w:val="both"/>
        <w:rPr>
          <w:rFonts w:cstheme="minorHAnsi"/>
          <w:sz w:val="16"/>
          <w:szCs w:val="16"/>
          <w:lang w:val="fi-FI"/>
        </w:rPr>
      </w:pPr>
    </w:p>
    <w:p w14:paraId="3782642A" w14:textId="0653BA3C" w:rsidR="00307A5A" w:rsidRDefault="00307A5A" w:rsidP="00307A5A">
      <w:pPr>
        <w:jc w:val="both"/>
        <w:rPr>
          <w:rFonts w:cstheme="minorHAnsi"/>
          <w:b/>
          <w:bCs/>
          <w:sz w:val="16"/>
          <w:szCs w:val="16"/>
          <w:lang w:val="fi-FI"/>
        </w:rPr>
      </w:pPr>
      <w:r w:rsidRPr="00307A5A">
        <w:rPr>
          <w:rFonts w:cstheme="minorHAnsi"/>
          <w:b/>
          <w:bCs/>
          <w:sz w:val="16"/>
          <w:szCs w:val="16"/>
          <w:lang w:val="fi-FI"/>
        </w:rPr>
        <w:t>Oikeutesi peruttaa suostumus</w:t>
      </w:r>
    </w:p>
    <w:p w14:paraId="551C49EE" w14:textId="73A1F3BF" w:rsidR="00307A5A" w:rsidRDefault="00307A5A" w:rsidP="00307A5A">
      <w:pPr>
        <w:jc w:val="both"/>
        <w:rPr>
          <w:rFonts w:cstheme="minorHAnsi"/>
          <w:sz w:val="16"/>
          <w:szCs w:val="16"/>
          <w:lang w:val="fi-FI"/>
        </w:rPr>
      </w:pPr>
      <w:r w:rsidRPr="00307A5A">
        <w:rPr>
          <w:rFonts w:cstheme="minorHAnsi"/>
          <w:sz w:val="16"/>
          <w:szCs w:val="16"/>
          <w:lang w:val="fi-FI"/>
        </w:rPr>
        <w:t xml:space="preserve">Jos luotamme suostumusesi tai nimenomaiseen suostumukseen henkilötietojesi käsittelyn oikeusperustan sinulla on oikeus peruuttaa suostumuksesi milloin tahansa. Huomaa </w:t>
      </w:r>
      <w:proofErr w:type="gramStart"/>
      <w:r w:rsidRPr="00307A5A">
        <w:rPr>
          <w:rFonts w:cstheme="minorHAnsi"/>
          <w:sz w:val="16"/>
          <w:szCs w:val="16"/>
          <w:lang w:val="fi-FI"/>
        </w:rPr>
        <w:t>kuitenkin</w:t>
      </w:r>
      <w:proofErr w:type="gramEnd"/>
      <w:r w:rsidRPr="00307A5A">
        <w:rPr>
          <w:rFonts w:cstheme="minorHAnsi"/>
          <w:sz w:val="16"/>
          <w:szCs w:val="16"/>
          <w:lang w:val="fi-FI"/>
        </w:rPr>
        <w:t xml:space="preserve"> että suostumuksesi peruuttaminen ei vaikuta peruuttamista edeltävän käsittelyn laillisuuteen. </w:t>
      </w:r>
    </w:p>
    <w:p w14:paraId="398BF6B3" w14:textId="69B568C4" w:rsidR="00537C29" w:rsidRDefault="00537C29" w:rsidP="00307A5A">
      <w:pPr>
        <w:jc w:val="both"/>
        <w:rPr>
          <w:rFonts w:cstheme="minorHAnsi"/>
          <w:b/>
          <w:bCs/>
          <w:sz w:val="16"/>
          <w:szCs w:val="16"/>
          <w:lang w:val="fi-FI"/>
        </w:rPr>
      </w:pPr>
      <w:r w:rsidRPr="00537C29">
        <w:rPr>
          <w:rFonts w:cstheme="minorHAnsi"/>
          <w:b/>
          <w:bCs/>
          <w:sz w:val="16"/>
          <w:szCs w:val="16"/>
          <w:lang w:val="fi-FI"/>
        </w:rPr>
        <w:t>Oikeutesi tehdä valitus valvontaviranomaiselle</w:t>
      </w:r>
    </w:p>
    <w:p w14:paraId="6F81150C" w14:textId="458E714A" w:rsidR="00537C29" w:rsidRDefault="00537C29" w:rsidP="00307A5A">
      <w:pPr>
        <w:jc w:val="both"/>
        <w:rPr>
          <w:rFonts w:cstheme="minorHAnsi"/>
          <w:sz w:val="16"/>
          <w:szCs w:val="16"/>
          <w:lang w:val="fi-FI"/>
        </w:rPr>
      </w:pPr>
      <w:r w:rsidRPr="00AD23A9">
        <w:rPr>
          <w:rFonts w:cstheme="minorHAnsi"/>
          <w:sz w:val="16"/>
          <w:szCs w:val="16"/>
          <w:lang w:val="fi-FI"/>
        </w:rPr>
        <w:t xml:space="preserve">Jos olet huolissasi jostain tietosuojakäytäntöjemme osasta mukaan lukien </w:t>
      </w:r>
      <w:proofErr w:type="gramStart"/>
      <w:r w:rsidRPr="00AD23A9">
        <w:rPr>
          <w:rFonts w:cstheme="minorHAnsi"/>
          <w:sz w:val="16"/>
          <w:szCs w:val="16"/>
          <w:lang w:val="fi-FI"/>
        </w:rPr>
        <w:t>tapa</w:t>
      </w:r>
      <w:proofErr w:type="gramEnd"/>
      <w:r w:rsidRPr="00AD23A9">
        <w:rPr>
          <w:rFonts w:cstheme="minorHAnsi"/>
          <w:sz w:val="16"/>
          <w:szCs w:val="16"/>
          <w:lang w:val="fi-FI"/>
        </w:rPr>
        <w:t xml:space="preserve"> jolla olemme käsitelleet henkilötietojasi voit ilmoittaa siitä paikalliselle valvontaviranomaiselle. Huomaa ett jotkut edellä mainituista oikeuksia voidaan </w:t>
      </w:r>
      <w:proofErr w:type="gramStart"/>
      <w:r w:rsidRPr="00AD23A9">
        <w:rPr>
          <w:rFonts w:cstheme="minorHAnsi"/>
          <w:sz w:val="16"/>
          <w:szCs w:val="16"/>
          <w:lang w:val="fi-FI"/>
        </w:rPr>
        <w:t>rajoittaa</w:t>
      </w:r>
      <w:proofErr w:type="gramEnd"/>
      <w:r w:rsidRPr="00AD23A9">
        <w:rPr>
          <w:rFonts w:cstheme="minorHAnsi"/>
          <w:sz w:val="16"/>
          <w:szCs w:val="16"/>
          <w:lang w:val="fi-FI"/>
        </w:rPr>
        <w:t xml:space="preserve"> jos meillä on ylivoimainen etu tai lakisääteinen velvollisuus jatkaa henkilötietojen käsittelyä.</w:t>
      </w:r>
    </w:p>
    <w:p w14:paraId="1A56238C" w14:textId="60A0EAB6" w:rsidR="00FA142D" w:rsidRDefault="00AD23A9" w:rsidP="00307A5A">
      <w:pPr>
        <w:jc w:val="both"/>
        <w:rPr>
          <w:rFonts w:cstheme="minorHAnsi"/>
          <w:b/>
          <w:bCs/>
          <w:sz w:val="16"/>
          <w:szCs w:val="16"/>
          <w:lang w:val="fi-FI"/>
        </w:rPr>
      </w:pPr>
      <w:r w:rsidRPr="00AD23A9">
        <w:rPr>
          <w:rFonts w:cstheme="minorHAnsi"/>
          <w:b/>
          <w:bCs/>
          <w:sz w:val="16"/>
          <w:szCs w:val="16"/>
          <w:lang w:val="fi-FI"/>
        </w:rPr>
        <w:t>Yhteydenotot ja valitukset</w:t>
      </w:r>
    </w:p>
    <w:p w14:paraId="185934D7" w14:textId="365D2B0B" w:rsidR="00FA142D" w:rsidRDefault="00FA142D" w:rsidP="00307A5A">
      <w:pPr>
        <w:jc w:val="both"/>
        <w:rPr>
          <w:rFonts w:cstheme="minorHAnsi"/>
          <w:sz w:val="16"/>
          <w:szCs w:val="16"/>
          <w:lang w:val="fi-FI"/>
        </w:rPr>
      </w:pPr>
      <w:r w:rsidRPr="00FA142D">
        <w:rPr>
          <w:rFonts w:cstheme="minorHAnsi"/>
          <w:sz w:val="16"/>
          <w:szCs w:val="16"/>
          <w:lang w:val="fi-FI"/>
        </w:rPr>
        <w:t>Ensisijainen y</w:t>
      </w:r>
      <w:r>
        <w:rPr>
          <w:rFonts w:cstheme="minorHAnsi"/>
          <w:sz w:val="16"/>
          <w:szCs w:val="16"/>
          <w:lang w:val="fi-FI"/>
        </w:rPr>
        <w:t xml:space="preserve">hteyshenkilö </w:t>
      </w:r>
      <w:r w:rsidRPr="00FA142D">
        <w:rPr>
          <w:rFonts w:cstheme="minorHAnsi"/>
          <w:sz w:val="16"/>
          <w:szCs w:val="16"/>
          <w:lang w:val="fi-FI"/>
        </w:rPr>
        <w:t>kaikissa tähän tietosuojaselosteeseen liittyvissä kyselyissä mukaan lukien pyyntö rekisteröidyn oikeuksien käyttämisestä on maamme tietosuoja lähettiläs.</w:t>
      </w:r>
      <w:r>
        <w:rPr>
          <w:rFonts w:cstheme="minorHAnsi"/>
          <w:sz w:val="16"/>
          <w:szCs w:val="16"/>
          <w:lang w:val="fi-FI"/>
        </w:rPr>
        <w:t xml:space="preserve"> Maan tietosuojalähettilääseen voi ottaa yhteyttä seuraavalla tavalla:</w:t>
      </w:r>
    </w:p>
    <w:p w14:paraId="2F491E03" w14:textId="5F10B34C" w:rsidR="00FA142D" w:rsidRDefault="00FA142D" w:rsidP="00307A5A">
      <w:pPr>
        <w:jc w:val="both"/>
        <w:rPr>
          <w:rFonts w:cstheme="minorHAnsi"/>
          <w:sz w:val="16"/>
          <w:szCs w:val="16"/>
          <w:lang w:val="fi-FI"/>
        </w:rPr>
      </w:pPr>
      <w:r>
        <w:rPr>
          <w:rFonts w:cstheme="minorHAnsi"/>
          <w:sz w:val="16"/>
          <w:szCs w:val="16"/>
          <w:lang w:val="fi-FI"/>
        </w:rPr>
        <w:t>Sähköpostitse</w:t>
      </w:r>
    </w:p>
    <w:p w14:paraId="1EBB656B" w14:textId="095DD519" w:rsidR="00FA142D" w:rsidRDefault="00FA142D" w:rsidP="00307A5A">
      <w:pPr>
        <w:jc w:val="both"/>
        <w:rPr>
          <w:rFonts w:cstheme="minorHAnsi"/>
          <w:sz w:val="16"/>
          <w:szCs w:val="16"/>
          <w:lang w:val="fi-FI"/>
        </w:rPr>
      </w:pPr>
      <w:r>
        <w:rPr>
          <w:rFonts w:cstheme="minorHAnsi"/>
          <w:sz w:val="16"/>
          <w:szCs w:val="16"/>
          <w:lang w:val="fi-FI"/>
        </w:rPr>
        <w:t>Puhelimella</w:t>
      </w:r>
    </w:p>
    <w:p w14:paraId="6FC4D4D4" w14:textId="361B0DCA" w:rsidR="00FA142D" w:rsidRDefault="00FA142D" w:rsidP="00307A5A">
      <w:pPr>
        <w:jc w:val="both"/>
        <w:rPr>
          <w:rFonts w:cstheme="minorHAnsi"/>
          <w:sz w:val="16"/>
          <w:szCs w:val="16"/>
          <w:lang w:val="fi-FI"/>
        </w:rPr>
      </w:pPr>
      <w:r>
        <w:rPr>
          <w:rFonts w:cstheme="minorHAnsi"/>
          <w:sz w:val="16"/>
          <w:szCs w:val="16"/>
          <w:lang w:val="fi-FI"/>
        </w:rPr>
        <w:t>Postiosoite</w:t>
      </w:r>
    </w:p>
    <w:p w14:paraId="46ECD500" w14:textId="167A3108" w:rsidR="00BD110D" w:rsidRDefault="00E3314B" w:rsidP="00307A5A">
      <w:pPr>
        <w:jc w:val="both"/>
        <w:rPr>
          <w:rFonts w:cstheme="minorHAnsi"/>
          <w:sz w:val="16"/>
          <w:szCs w:val="16"/>
          <w:lang w:val="fi-FI"/>
        </w:rPr>
      </w:pPr>
      <w:r>
        <w:rPr>
          <w:rFonts w:cstheme="minorHAnsi"/>
          <w:sz w:val="16"/>
          <w:szCs w:val="16"/>
          <w:lang w:val="fi-FI"/>
        </w:rPr>
        <w:t xml:space="preserve">Jos sinulla on valitus tai huoli </w:t>
      </w:r>
      <w:proofErr w:type="gramStart"/>
      <w:r>
        <w:rPr>
          <w:rFonts w:cstheme="minorHAnsi"/>
          <w:sz w:val="16"/>
          <w:szCs w:val="16"/>
          <w:lang w:val="fi-FI"/>
        </w:rPr>
        <w:t>siitä</w:t>
      </w:r>
      <w:proofErr w:type="gramEnd"/>
      <w:r>
        <w:rPr>
          <w:rFonts w:cstheme="minorHAnsi"/>
          <w:sz w:val="16"/>
          <w:szCs w:val="16"/>
          <w:lang w:val="fi-FI"/>
        </w:rPr>
        <w:t xml:space="preserve"> kuinka käytämme henkilötietojasi ota meihin ensin yhteyttä niin pyrimme ratkaisemaan ongelman mahdollisemman pian.</w:t>
      </w:r>
    </w:p>
    <w:p w14:paraId="68B7AC90" w14:textId="0E134786" w:rsidR="00E3314B" w:rsidRDefault="00E3314B" w:rsidP="00307A5A">
      <w:pPr>
        <w:jc w:val="both"/>
        <w:rPr>
          <w:rFonts w:cstheme="minorHAnsi"/>
          <w:b/>
          <w:bCs/>
          <w:sz w:val="16"/>
          <w:szCs w:val="16"/>
          <w:lang w:val="fi-FI"/>
        </w:rPr>
      </w:pPr>
      <w:r w:rsidRPr="00E3314B">
        <w:rPr>
          <w:rFonts w:cstheme="minorHAnsi"/>
          <w:b/>
          <w:bCs/>
          <w:sz w:val="16"/>
          <w:szCs w:val="16"/>
          <w:lang w:val="fi-FI"/>
        </w:rPr>
        <w:t>Tämän tietosuojalausunnon tila</w:t>
      </w:r>
    </w:p>
    <w:p w14:paraId="14ABA1FF" w14:textId="713F0660" w:rsidR="00E3314B" w:rsidRPr="00E3314B" w:rsidRDefault="00E3314B" w:rsidP="00307A5A">
      <w:pPr>
        <w:jc w:val="both"/>
        <w:rPr>
          <w:rFonts w:cstheme="minorHAnsi"/>
          <w:sz w:val="16"/>
          <w:szCs w:val="16"/>
          <w:lang w:val="fi-FI"/>
        </w:rPr>
      </w:pPr>
      <w:r w:rsidRPr="00E3314B">
        <w:rPr>
          <w:rFonts w:cstheme="minorHAnsi"/>
          <w:sz w:val="16"/>
          <w:szCs w:val="16"/>
          <w:lang w:val="fi-FI"/>
        </w:rPr>
        <w:t>Tätä tietosuoja</w:t>
      </w:r>
      <w:r>
        <w:rPr>
          <w:rFonts w:cstheme="minorHAnsi"/>
          <w:sz w:val="16"/>
          <w:szCs w:val="16"/>
          <w:lang w:val="fi-FI"/>
        </w:rPr>
        <w:t xml:space="preserve">selostetta voidaan tarkistaa aika ajoin. Kaikki muutokset tulevat </w:t>
      </w:r>
      <w:proofErr w:type="gramStart"/>
      <w:r>
        <w:rPr>
          <w:rFonts w:cstheme="minorHAnsi"/>
          <w:sz w:val="16"/>
          <w:szCs w:val="16"/>
          <w:lang w:val="fi-FI"/>
        </w:rPr>
        <w:t>voimaan</w:t>
      </w:r>
      <w:proofErr w:type="gramEnd"/>
      <w:r>
        <w:rPr>
          <w:rFonts w:cstheme="minorHAnsi"/>
          <w:sz w:val="16"/>
          <w:szCs w:val="16"/>
          <w:lang w:val="fi-FI"/>
        </w:rPr>
        <w:t xml:space="preserve"> kun ne julkaistaan verkkosivustollamme.</w:t>
      </w:r>
    </w:p>
    <w:p w14:paraId="43122BD0" w14:textId="77777777" w:rsidR="00FA142D" w:rsidRDefault="00FA142D" w:rsidP="00307A5A">
      <w:pPr>
        <w:jc w:val="both"/>
        <w:rPr>
          <w:rFonts w:cstheme="minorHAnsi"/>
          <w:b/>
          <w:bCs/>
          <w:sz w:val="16"/>
          <w:szCs w:val="16"/>
          <w:lang w:val="fi-FI"/>
        </w:rPr>
      </w:pPr>
    </w:p>
    <w:p w14:paraId="2068696B" w14:textId="77777777" w:rsidR="00FA142D" w:rsidRPr="00AD23A9" w:rsidRDefault="00FA142D" w:rsidP="00307A5A">
      <w:pPr>
        <w:jc w:val="both"/>
        <w:rPr>
          <w:rFonts w:cstheme="minorHAnsi"/>
          <w:b/>
          <w:bCs/>
          <w:sz w:val="16"/>
          <w:szCs w:val="16"/>
          <w:lang w:val="fi-FI"/>
        </w:rPr>
      </w:pPr>
    </w:p>
    <w:p w14:paraId="5FB13AF6" w14:textId="6E2B28D1" w:rsidR="0031354D" w:rsidRPr="0069790A" w:rsidRDefault="00740EA7" w:rsidP="003A189A">
      <w:pPr>
        <w:pStyle w:val="Luettelokappale"/>
        <w:ind w:left="0"/>
        <w:jc w:val="both"/>
        <w:rPr>
          <w:rFonts w:cstheme="minorHAnsi"/>
          <w:b/>
          <w:bCs/>
          <w:sz w:val="16"/>
          <w:szCs w:val="16"/>
          <w:lang w:val="fi-FI"/>
        </w:rPr>
      </w:pPr>
      <w:r>
        <w:rPr>
          <w:rFonts w:cstheme="minorHAnsi"/>
          <w:sz w:val="16"/>
          <w:szCs w:val="16"/>
          <w:lang w:val="fi-FI"/>
        </w:rPr>
        <w:t xml:space="preserve">          </w:t>
      </w:r>
    </w:p>
    <w:p w14:paraId="094732C7" w14:textId="77777777" w:rsidR="0038063D" w:rsidRPr="0038063D" w:rsidRDefault="0038063D" w:rsidP="006717FE">
      <w:pPr>
        <w:ind w:left="360"/>
        <w:rPr>
          <w:rFonts w:cstheme="minorHAnsi"/>
          <w:sz w:val="16"/>
          <w:szCs w:val="16"/>
          <w:lang w:val="fi-FI"/>
        </w:rPr>
      </w:pPr>
    </w:p>
    <w:sectPr w:rsidR="0038063D" w:rsidRPr="00380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0CAB"/>
    <w:multiLevelType w:val="hybridMultilevel"/>
    <w:tmpl w:val="6990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90A22"/>
    <w:multiLevelType w:val="hybridMultilevel"/>
    <w:tmpl w:val="B5AC28F0"/>
    <w:lvl w:ilvl="0" w:tplc="84645914">
      <w:numFmt w:val="bullet"/>
      <w:lvlText w:val="-"/>
      <w:lvlJc w:val="left"/>
      <w:pPr>
        <w:ind w:left="1080" w:hanging="360"/>
      </w:pPr>
      <w:rPr>
        <w:rFonts w:ascii="Calibri" w:eastAsia="Arial" w:hAnsi="Calibri" w:cs="Tahoma"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93286F"/>
    <w:multiLevelType w:val="hybridMultilevel"/>
    <w:tmpl w:val="C57EFBF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36E64C2F"/>
    <w:multiLevelType w:val="hybridMultilevel"/>
    <w:tmpl w:val="D1E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54988"/>
    <w:multiLevelType w:val="hybridMultilevel"/>
    <w:tmpl w:val="685E73C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6361541B"/>
    <w:multiLevelType w:val="hybridMultilevel"/>
    <w:tmpl w:val="A2A4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029C8"/>
    <w:multiLevelType w:val="hybridMultilevel"/>
    <w:tmpl w:val="411C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934E2"/>
    <w:multiLevelType w:val="hybridMultilevel"/>
    <w:tmpl w:val="DE002A04"/>
    <w:lvl w:ilvl="0" w:tplc="84645914">
      <w:numFmt w:val="bullet"/>
      <w:lvlText w:val="-"/>
      <w:lvlJc w:val="left"/>
      <w:pPr>
        <w:ind w:left="720" w:hanging="360"/>
      </w:pPr>
      <w:rPr>
        <w:rFonts w:ascii="Calibri" w:eastAsia="Arial" w:hAnsi="Calibri"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6057317">
    <w:abstractNumId w:val="6"/>
  </w:num>
  <w:num w:numId="2" w16cid:durableId="418332441">
    <w:abstractNumId w:val="5"/>
  </w:num>
  <w:num w:numId="3" w16cid:durableId="1678968116">
    <w:abstractNumId w:val="4"/>
  </w:num>
  <w:num w:numId="4" w16cid:durableId="579142742">
    <w:abstractNumId w:val="3"/>
  </w:num>
  <w:num w:numId="5" w16cid:durableId="1698849643">
    <w:abstractNumId w:val="0"/>
  </w:num>
  <w:num w:numId="6" w16cid:durableId="1973317965">
    <w:abstractNumId w:val="1"/>
  </w:num>
  <w:num w:numId="7" w16cid:durableId="1435856876">
    <w:abstractNumId w:val="7"/>
  </w:num>
  <w:num w:numId="8" w16cid:durableId="689454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0C"/>
    <w:rsid w:val="00002909"/>
    <w:rsid w:val="00064AE2"/>
    <w:rsid w:val="00075B08"/>
    <w:rsid w:val="000C2385"/>
    <w:rsid w:val="00143671"/>
    <w:rsid w:val="00153FF6"/>
    <w:rsid w:val="00184681"/>
    <w:rsid w:val="001B012D"/>
    <w:rsid w:val="001C3414"/>
    <w:rsid w:val="0020621B"/>
    <w:rsid w:val="00266040"/>
    <w:rsid w:val="002C6AA9"/>
    <w:rsid w:val="002E4EAB"/>
    <w:rsid w:val="002E7654"/>
    <w:rsid w:val="003043C0"/>
    <w:rsid w:val="00307A5A"/>
    <w:rsid w:val="0031354D"/>
    <w:rsid w:val="00320901"/>
    <w:rsid w:val="00367112"/>
    <w:rsid w:val="0038063D"/>
    <w:rsid w:val="00394D88"/>
    <w:rsid w:val="003A189A"/>
    <w:rsid w:val="003B224A"/>
    <w:rsid w:val="003B4291"/>
    <w:rsid w:val="003D2A13"/>
    <w:rsid w:val="003D2FFB"/>
    <w:rsid w:val="003D3E88"/>
    <w:rsid w:val="003E6C68"/>
    <w:rsid w:val="003F54CE"/>
    <w:rsid w:val="0043066D"/>
    <w:rsid w:val="00480D14"/>
    <w:rsid w:val="00484043"/>
    <w:rsid w:val="004F0AE0"/>
    <w:rsid w:val="004F6887"/>
    <w:rsid w:val="0053075D"/>
    <w:rsid w:val="00537C29"/>
    <w:rsid w:val="005A09C9"/>
    <w:rsid w:val="005E1B7F"/>
    <w:rsid w:val="005F646D"/>
    <w:rsid w:val="0061752C"/>
    <w:rsid w:val="00627710"/>
    <w:rsid w:val="006717FE"/>
    <w:rsid w:val="0069480B"/>
    <w:rsid w:val="0069790A"/>
    <w:rsid w:val="006A7068"/>
    <w:rsid w:val="00706169"/>
    <w:rsid w:val="0070670D"/>
    <w:rsid w:val="00716137"/>
    <w:rsid w:val="00740EA7"/>
    <w:rsid w:val="007B323E"/>
    <w:rsid w:val="007F5A9F"/>
    <w:rsid w:val="00814791"/>
    <w:rsid w:val="00821004"/>
    <w:rsid w:val="008A146F"/>
    <w:rsid w:val="008D0739"/>
    <w:rsid w:val="008E3BED"/>
    <w:rsid w:val="0091340C"/>
    <w:rsid w:val="0091358C"/>
    <w:rsid w:val="00930A18"/>
    <w:rsid w:val="009A1885"/>
    <w:rsid w:val="00A01D0D"/>
    <w:rsid w:val="00A34BB6"/>
    <w:rsid w:val="00A62949"/>
    <w:rsid w:val="00A74375"/>
    <w:rsid w:val="00A97723"/>
    <w:rsid w:val="00AC1955"/>
    <w:rsid w:val="00AD23A9"/>
    <w:rsid w:val="00B020F6"/>
    <w:rsid w:val="00B04B22"/>
    <w:rsid w:val="00B2190C"/>
    <w:rsid w:val="00B41336"/>
    <w:rsid w:val="00B55042"/>
    <w:rsid w:val="00B84881"/>
    <w:rsid w:val="00BD110D"/>
    <w:rsid w:val="00BF318C"/>
    <w:rsid w:val="00C474AD"/>
    <w:rsid w:val="00CC592E"/>
    <w:rsid w:val="00CC6EA7"/>
    <w:rsid w:val="00CD1E89"/>
    <w:rsid w:val="00CE2777"/>
    <w:rsid w:val="00CE4998"/>
    <w:rsid w:val="00D17E92"/>
    <w:rsid w:val="00D44A7E"/>
    <w:rsid w:val="00D53758"/>
    <w:rsid w:val="00D56860"/>
    <w:rsid w:val="00D61121"/>
    <w:rsid w:val="00DD4BA8"/>
    <w:rsid w:val="00DE1481"/>
    <w:rsid w:val="00DF6EF9"/>
    <w:rsid w:val="00E30AF2"/>
    <w:rsid w:val="00E32B79"/>
    <w:rsid w:val="00E3314B"/>
    <w:rsid w:val="00E33E85"/>
    <w:rsid w:val="00E36B11"/>
    <w:rsid w:val="00E71510"/>
    <w:rsid w:val="00F30FEE"/>
    <w:rsid w:val="00F3587E"/>
    <w:rsid w:val="00FA142D"/>
    <w:rsid w:val="00FC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127C"/>
  <w15:chartTrackingRefBased/>
  <w15:docId w15:val="{065621D6-461E-4CC0-8F73-FB652D6E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474AD"/>
    <w:pPr>
      <w:ind w:left="720"/>
      <w:contextualSpacing/>
    </w:pPr>
  </w:style>
  <w:style w:type="character" w:styleId="Hyperlinkki">
    <w:name w:val="Hyperlink"/>
    <w:basedOn w:val="Kappaleenoletusfontti"/>
    <w:uiPriority w:val="99"/>
    <w:unhideWhenUsed/>
    <w:rsid w:val="00320901"/>
    <w:rPr>
      <w:color w:val="0563C1" w:themeColor="hyperlink"/>
      <w:u w:val="single"/>
    </w:rPr>
  </w:style>
  <w:style w:type="character" w:styleId="Ratkaisematonmaininta">
    <w:name w:val="Unresolved Mention"/>
    <w:basedOn w:val="Kappaleenoletusfontti"/>
    <w:uiPriority w:val="99"/>
    <w:semiHidden/>
    <w:unhideWhenUsed/>
    <w:rsid w:val="00320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esa@tunturi.fi" TargetMode="External"/><Relationship Id="rId5" Type="http://schemas.openxmlformats.org/officeDocument/2006/relationships/hyperlink" Target="https://tunturi.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13530</Characters>
  <Application>Microsoft Office Word</Application>
  <DocSecurity>0</DocSecurity>
  <Lines>112</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Piispanen, Susan</dc:creator>
  <cp:keywords/>
  <dc:description/>
  <cp:lastModifiedBy>Autio, Erik</cp:lastModifiedBy>
  <cp:revision>55</cp:revision>
  <dcterms:created xsi:type="dcterms:W3CDTF">2022-07-21T09:50:00Z</dcterms:created>
  <dcterms:modified xsi:type="dcterms:W3CDTF">2022-08-22T11:07:00Z</dcterms:modified>
</cp:coreProperties>
</file>